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43"/>
        <w:rPr>
          <w:rFonts w:ascii="仿宋_GB2312" w:eastAsia="仿宋_GB2312" w:cs="宋体"/>
          <w:color w:val="000000"/>
          <w:kern w:val="0"/>
          <w:sz w:val="28"/>
          <w:szCs w:val="28"/>
        </w:rPr>
      </w:pPr>
    </w:p>
    <w:p>
      <w:pPr>
        <w:spacing w:before="43"/>
        <w:rPr>
          <w:rFonts w:ascii="仿宋_GB2312" w:eastAsia="仿宋_GB2312" w:cs="宋体"/>
          <w:color w:val="000000"/>
          <w:kern w:val="0"/>
          <w:sz w:val="28"/>
          <w:szCs w:val="28"/>
        </w:rPr>
      </w:pPr>
    </w:p>
    <w:p>
      <w:pPr>
        <w:spacing w:before="43"/>
        <w:ind w:left="107"/>
        <w:jc w:val="center"/>
        <w:rPr>
          <w:rFonts w:ascii="仿宋_GB2312" w:eastAsia="仿宋_GB2312" w:cs="宋体"/>
          <w:color w:val="000000"/>
          <w:kern w:val="0"/>
          <w:sz w:val="28"/>
          <w:szCs w:val="28"/>
        </w:rPr>
      </w:pPr>
    </w:p>
    <w:p>
      <w:pPr>
        <w:spacing w:before="43"/>
        <w:ind w:left="107"/>
        <w:jc w:val="center"/>
        <w:rPr>
          <w:rFonts w:ascii="仿宋_GB2312" w:eastAsia="仿宋_GB2312" w:cs="宋体"/>
          <w:color w:val="000000"/>
          <w:kern w:val="0"/>
          <w:sz w:val="28"/>
          <w:szCs w:val="28"/>
        </w:rPr>
      </w:pPr>
    </w:p>
    <w:p>
      <w:pPr>
        <w:spacing w:before="43"/>
        <w:ind w:left="107"/>
        <w:jc w:val="center"/>
        <w:rPr>
          <w:rFonts w:ascii="方正小标宋简体" w:hAnsi="宋体" w:eastAsia="方正小标宋简体" w:cs="宋体"/>
          <w:kern w:val="0"/>
          <w:sz w:val="44"/>
          <w:szCs w:val="44"/>
        </w:rPr>
      </w:pPr>
      <w:r>
        <w:rPr>
          <w:rFonts w:hint="eastAsia" w:ascii="方正小标宋简体" w:hAnsi="宋体" w:eastAsia="方正小标宋简体" w:cs="宋体"/>
          <w:kern w:val="0"/>
          <w:sz w:val="44"/>
          <w:szCs w:val="44"/>
        </w:rPr>
        <w:t>（项目名称）</w:t>
      </w:r>
    </w:p>
    <w:p>
      <w:pPr>
        <w:spacing w:before="43"/>
        <w:ind w:left="107"/>
        <w:jc w:val="center"/>
        <w:rPr>
          <w:rFonts w:ascii="方正小标宋简体" w:hAnsi="宋体" w:eastAsia="方正小标宋简体" w:cs="宋体"/>
          <w:sz w:val="44"/>
          <w:szCs w:val="44"/>
        </w:rPr>
      </w:pPr>
      <w:r>
        <w:rPr>
          <w:rFonts w:hint="eastAsia" w:ascii="方正小标宋简体" w:hAnsi="宋体" w:eastAsia="方正小标宋简体" w:cs="宋体"/>
          <w:kern w:val="0"/>
          <w:sz w:val="44"/>
          <w:szCs w:val="44"/>
        </w:rPr>
        <w:t>询价采购</w:t>
      </w:r>
    </w:p>
    <w:p>
      <w:pPr>
        <w:autoSpaceDE w:val="0"/>
        <w:autoSpaceDN w:val="0"/>
        <w:spacing w:before="185"/>
        <w:ind w:right="709"/>
        <w:jc w:val="center"/>
        <w:outlineLvl w:val="0"/>
        <w:rPr>
          <w:rFonts w:ascii="方正小标宋简体" w:eastAsia="方正小标宋简体" w:cs="宋体"/>
          <w:sz w:val="44"/>
          <w:szCs w:val="44"/>
        </w:rPr>
      </w:pPr>
      <w:r>
        <w:rPr>
          <w:rFonts w:hint="eastAsia" w:ascii="方正小标宋简体" w:eastAsia="方正小标宋简体" w:cs="宋体"/>
          <w:sz w:val="44"/>
          <w:szCs w:val="44"/>
        </w:rPr>
        <w:t xml:space="preserve"> </w:t>
      </w:r>
    </w:p>
    <w:p>
      <w:pPr>
        <w:spacing w:before="43"/>
        <w:ind w:left="107"/>
        <w:rPr>
          <w:rFonts w:ascii="方正小标宋简体" w:eastAsia="方正小标宋简体" w:cs="宋体"/>
          <w:sz w:val="44"/>
          <w:szCs w:val="44"/>
        </w:rPr>
      </w:pPr>
    </w:p>
    <w:p>
      <w:pPr>
        <w:spacing w:before="43"/>
        <w:ind w:left="107"/>
        <w:jc w:val="center"/>
        <w:rPr>
          <w:rFonts w:ascii="方正小标宋简体" w:eastAsia="方正小标宋简体" w:cs="宋体"/>
          <w:sz w:val="44"/>
          <w:szCs w:val="44"/>
        </w:rPr>
      </w:pPr>
      <w:r>
        <w:rPr>
          <w:rFonts w:hint="eastAsia" w:ascii="方正小标宋简体" w:eastAsia="方正小标宋简体" w:cs="宋体"/>
          <w:sz w:val="44"/>
          <w:szCs w:val="44"/>
        </w:rPr>
        <w:t>响应文件</w:t>
      </w:r>
    </w:p>
    <w:p>
      <w:pPr>
        <w:spacing w:before="43"/>
        <w:ind w:left="107"/>
        <w:rPr>
          <w:rFonts w:ascii="宋体" w:cs="宋体"/>
          <w:sz w:val="84"/>
          <w:szCs w:val="32"/>
        </w:rPr>
      </w:pPr>
    </w:p>
    <w:p>
      <w:pPr>
        <w:spacing w:before="43"/>
        <w:ind w:left="107"/>
        <w:rPr>
          <w:rFonts w:ascii="宋体" w:cs="宋体"/>
          <w:sz w:val="84"/>
          <w:szCs w:val="32"/>
        </w:rPr>
      </w:pPr>
    </w:p>
    <w:p>
      <w:pPr>
        <w:spacing w:before="43"/>
        <w:ind w:left="107"/>
        <w:rPr>
          <w:rFonts w:ascii="宋体" w:cs="宋体"/>
          <w:sz w:val="84"/>
          <w:szCs w:val="32"/>
        </w:rPr>
      </w:pPr>
    </w:p>
    <w:p>
      <w:pPr>
        <w:spacing w:before="1"/>
        <w:ind w:left="107"/>
        <w:rPr>
          <w:rFonts w:ascii="宋体" w:cs="宋体"/>
          <w:sz w:val="69"/>
          <w:szCs w:val="32"/>
        </w:rPr>
      </w:pPr>
    </w:p>
    <w:p>
      <w:pPr>
        <w:tabs>
          <w:tab w:val="left" w:pos="4619"/>
        </w:tabs>
        <w:autoSpaceDE w:val="0"/>
        <w:autoSpaceDN w:val="0"/>
        <w:jc w:val="center"/>
        <w:rPr>
          <w:sz w:val="28"/>
          <w:szCs w:val="28"/>
        </w:rPr>
      </w:pPr>
    </w:p>
    <w:p>
      <w:pPr>
        <w:tabs>
          <w:tab w:val="left" w:pos="4619"/>
        </w:tabs>
        <w:autoSpaceDE w:val="0"/>
        <w:autoSpaceDN w:val="0"/>
        <w:jc w:val="center"/>
        <w:rPr>
          <w:sz w:val="28"/>
          <w:szCs w:val="28"/>
        </w:rPr>
      </w:pPr>
    </w:p>
    <w:p>
      <w:pPr>
        <w:tabs>
          <w:tab w:val="left" w:pos="4619"/>
        </w:tabs>
        <w:autoSpaceDE w:val="0"/>
        <w:autoSpaceDN w:val="0"/>
        <w:jc w:val="center"/>
        <w:rPr>
          <w:sz w:val="28"/>
          <w:szCs w:val="28"/>
        </w:rPr>
      </w:pPr>
    </w:p>
    <w:p>
      <w:pPr>
        <w:tabs>
          <w:tab w:val="left" w:pos="4619"/>
        </w:tabs>
        <w:autoSpaceDE w:val="0"/>
        <w:autoSpaceDN w:val="0"/>
        <w:rPr>
          <w:sz w:val="28"/>
          <w:szCs w:val="28"/>
        </w:rPr>
      </w:pPr>
    </w:p>
    <w:p>
      <w:pPr>
        <w:tabs>
          <w:tab w:val="left" w:pos="4619"/>
        </w:tabs>
        <w:autoSpaceDE w:val="0"/>
        <w:autoSpaceDN w:val="0"/>
        <w:jc w:val="center"/>
        <w:rPr>
          <w:rFonts w:ascii="仿宋_GB2312" w:eastAsia="仿宋_GB2312" w:cs="宋体"/>
          <w:sz w:val="28"/>
          <w:szCs w:val="28"/>
        </w:rPr>
      </w:pPr>
      <w:r>
        <w:rPr>
          <w:rFonts w:hint="eastAsia" w:ascii="仿宋_GB2312" w:eastAsia="仿宋_GB2312"/>
          <w:sz w:val="28"/>
          <w:szCs w:val="28"/>
        </w:rPr>
        <w:t>供应商名称</w:t>
      </w:r>
      <w:r>
        <w:rPr>
          <w:rFonts w:hint="eastAsia" w:ascii="仿宋_GB2312" w:eastAsia="仿宋_GB2312" w:cs="宋体"/>
          <w:sz w:val="28"/>
          <w:szCs w:val="28"/>
        </w:rPr>
        <w:t>：</w:t>
      </w:r>
      <w:r>
        <w:rPr>
          <w:rFonts w:hint="eastAsia" w:ascii="仿宋_GB2312" w:eastAsia="仿宋_GB2312" w:cs="宋体"/>
          <w:sz w:val="28"/>
          <w:szCs w:val="28"/>
          <w:u w:val="single"/>
        </w:rPr>
        <w:t xml:space="preserve"> </w:t>
      </w:r>
      <w:r>
        <w:rPr>
          <w:rFonts w:hint="eastAsia" w:ascii="仿宋_GB2312" w:hAnsi="宋体" w:eastAsia="仿宋_GB2312" w:cs="宋体"/>
          <w:sz w:val="28"/>
          <w:szCs w:val="28"/>
          <w:u w:val="single"/>
        </w:rPr>
        <w:t xml:space="preserve">                              </w:t>
      </w:r>
      <w:r>
        <w:rPr>
          <w:rFonts w:hint="eastAsia" w:ascii="仿宋_GB2312" w:eastAsia="仿宋_GB2312" w:cs="宋体"/>
          <w:sz w:val="28"/>
          <w:szCs w:val="28"/>
        </w:rPr>
        <w:t>（盖单位章）</w:t>
      </w:r>
    </w:p>
    <w:p>
      <w:pPr>
        <w:autoSpaceDE w:val="0"/>
        <w:autoSpaceDN w:val="0"/>
        <w:ind w:left="107"/>
        <w:rPr>
          <w:rFonts w:ascii="仿宋_GB2312" w:eastAsia="仿宋_GB2312" w:cs="宋体"/>
          <w:sz w:val="28"/>
          <w:szCs w:val="28"/>
        </w:rPr>
      </w:pPr>
    </w:p>
    <w:p>
      <w:pPr>
        <w:tabs>
          <w:tab w:val="left" w:pos="981"/>
          <w:tab w:val="left" w:pos="1821"/>
          <w:tab w:val="left" w:pos="2661"/>
        </w:tabs>
        <w:autoSpaceDE w:val="0"/>
        <w:autoSpaceDN w:val="0"/>
        <w:jc w:val="center"/>
        <w:rPr>
          <w:rFonts w:ascii="仿宋_GB2312" w:eastAsia="仿宋_GB2312" w:cs="宋体"/>
          <w:sz w:val="28"/>
          <w:szCs w:val="28"/>
        </w:rPr>
      </w:pPr>
      <w:r>
        <w:rPr>
          <w:rFonts w:hint="eastAsia" w:ascii="仿宋_GB2312" w:eastAsia="仿宋_GB2312" w:cs="宋体"/>
          <w:sz w:val="28"/>
          <w:szCs w:val="28"/>
        </w:rPr>
        <w:t>年   月  日</w:t>
      </w:r>
    </w:p>
    <w:p>
      <w:pPr>
        <w:spacing w:line="480" w:lineRule="auto"/>
        <w:rPr>
          <w:rFonts w:ascii="方正小标宋简体" w:eastAsia="方正小标宋简体" w:cs="宋体"/>
          <w:b/>
          <w:bCs/>
          <w:color w:val="000000"/>
          <w:kern w:val="0"/>
          <w:sz w:val="44"/>
          <w:szCs w:val="44"/>
        </w:rPr>
      </w:pPr>
    </w:p>
    <w:p>
      <w:pPr>
        <w:spacing w:line="480" w:lineRule="auto"/>
        <w:jc w:val="center"/>
        <w:rPr>
          <w:rFonts w:ascii="方正小标宋简体" w:eastAsia="方正小标宋简体" w:cs="宋体"/>
          <w:color w:val="000000"/>
          <w:kern w:val="0"/>
          <w:szCs w:val="21"/>
        </w:rPr>
      </w:pPr>
      <w:r>
        <w:rPr>
          <w:rFonts w:hint="eastAsia" w:ascii="方正小标宋简体" w:eastAsia="方正小标宋简体" w:cs="宋体"/>
          <w:b/>
          <w:bCs/>
          <w:color w:val="000000"/>
          <w:kern w:val="0"/>
          <w:sz w:val="44"/>
          <w:szCs w:val="44"/>
        </w:rPr>
        <w:t>目  录</w:t>
      </w:r>
    </w:p>
    <w:p>
      <w:pPr>
        <w:spacing w:line="580" w:lineRule="exact"/>
        <w:ind w:left="560"/>
        <w:rPr>
          <w:rFonts w:ascii="仿宋_GB2312" w:hAnsi="宋体" w:eastAsia="仿宋_GB2312"/>
          <w:sz w:val="28"/>
          <w:szCs w:val="28"/>
        </w:rPr>
      </w:pPr>
      <w:r>
        <w:rPr>
          <w:rFonts w:hint="eastAsia" w:ascii="仿宋_GB2312" w:hAnsi="宋体" w:eastAsia="仿宋_GB2312"/>
          <w:sz w:val="28"/>
          <w:szCs w:val="28"/>
        </w:rPr>
        <w:t>一、报价函（必须提供）</w:t>
      </w:r>
    </w:p>
    <w:p>
      <w:pPr>
        <w:spacing w:line="580" w:lineRule="exact"/>
        <w:ind w:left="560"/>
        <w:rPr>
          <w:rFonts w:ascii="仿宋_GB2312" w:hAnsi="宋体" w:eastAsia="仿宋_GB2312"/>
          <w:sz w:val="28"/>
          <w:szCs w:val="28"/>
        </w:rPr>
      </w:pPr>
      <w:r>
        <w:rPr>
          <w:rFonts w:hint="eastAsia" w:ascii="仿宋_GB2312" w:hAnsi="宋体" w:eastAsia="仿宋_GB2312"/>
          <w:sz w:val="28"/>
          <w:szCs w:val="28"/>
        </w:rPr>
        <w:t>二、报价清单（必须提供）</w:t>
      </w:r>
    </w:p>
    <w:p>
      <w:pPr>
        <w:spacing w:line="580" w:lineRule="exact"/>
        <w:ind w:firstLine="560" w:firstLineChars="200"/>
        <w:rPr>
          <w:rFonts w:ascii="仿宋_GB2312" w:hAnsi="宋体" w:eastAsia="仿宋_GB2312"/>
          <w:sz w:val="28"/>
          <w:szCs w:val="28"/>
        </w:rPr>
      </w:pPr>
      <w:r>
        <w:rPr>
          <w:rFonts w:hint="eastAsia" w:ascii="仿宋_GB2312" w:hAnsi="宋体" w:eastAsia="仿宋_GB2312"/>
          <w:sz w:val="28"/>
          <w:szCs w:val="28"/>
        </w:rPr>
        <w:t>三、供应商营业执照及法人代表身份证复印件（必须提供）</w:t>
      </w:r>
    </w:p>
    <w:p>
      <w:pPr>
        <w:spacing w:line="580" w:lineRule="exact"/>
        <w:ind w:firstLine="560" w:firstLineChars="200"/>
        <w:rPr>
          <w:rFonts w:ascii="仿宋_GB2312" w:hAnsi="宋体" w:eastAsia="仿宋_GB2312"/>
          <w:sz w:val="28"/>
          <w:szCs w:val="28"/>
        </w:rPr>
      </w:pPr>
      <w:r>
        <w:rPr>
          <w:rFonts w:hint="eastAsia" w:ascii="仿宋_GB2312" w:hAnsi="宋体" w:eastAsia="仿宋_GB2312"/>
          <w:sz w:val="28"/>
          <w:szCs w:val="28"/>
        </w:rPr>
        <w:t>四、《食品经营许可证证件》复印件（必须提供）</w:t>
      </w:r>
    </w:p>
    <w:p>
      <w:pPr>
        <w:spacing w:line="580" w:lineRule="exact"/>
        <w:ind w:firstLine="560" w:firstLineChars="200"/>
        <w:rPr>
          <w:rFonts w:ascii="仿宋_GB2312" w:hAnsi="宋体" w:eastAsia="仿宋_GB2312"/>
          <w:sz w:val="28"/>
          <w:szCs w:val="28"/>
        </w:rPr>
      </w:pPr>
      <w:r>
        <w:rPr>
          <w:rFonts w:hint="eastAsia" w:ascii="仿宋_GB2312" w:hAnsi="宋体" w:eastAsia="仿宋_GB2312"/>
          <w:sz w:val="28"/>
          <w:szCs w:val="28"/>
        </w:rPr>
        <w:t>五、服务方案（格式自拟，必须提供）</w:t>
      </w:r>
    </w:p>
    <w:p>
      <w:pPr>
        <w:spacing w:line="580" w:lineRule="exact"/>
        <w:ind w:firstLine="560" w:firstLineChars="200"/>
        <w:rPr>
          <w:rFonts w:ascii="仿宋_GB2312" w:hAnsi="宋体" w:eastAsia="仿宋_GB2312"/>
          <w:sz w:val="28"/>
          <w:szCs w:val="28"/>
        </w:rPr>
      </w:pPr>
      <w:r>
        <w:rPr>
          <w:rFonts w:hint="eastAsia" w:ascii="仿宋_GB2312" w:hAnsi="宋体" w:eastAsia="仿宋_GB2312"/>
          <w:sz w:val="28"/>
          <w:szCs w:val="28"/>
        </w:rPr>
        <w:t>六、服务承诺（格式自拟，必须提供）</w:t>
      </w:r>
    </w:p>
    <w:p>
      <w:pPr>
        <w:spacing w:line="580" w:lineRule="exact"/>
        <w:ind w:firstLine="560" w:firstLineChars="200"/>
        <w:rPr>
          <w:rFonts w:ascii="仿宋_GB2312" w:hAnsi="宋体" w:eastAsia="仿宋_GB2312"/>
          <w:sz w:val="28"/>
          <w:szCs w:val="28"/>
        </w:rPr>
      </w:pPr>
      <w:r>
        <w:rPr>
          <w:rFonts w:hint="eastAsia" w:ascii="仿宋_GB2312" w:hAnsi="宋体" w:eastAsia="仿宋_GB2312"/>
          <w:sz w:val="28"/>
          <w:szCs w:val="28"/>
        </w:rPr>
        <w:t>七、无重大违法记录声明书（必须提供）</w:t>
      </w:r>
    </w:p>
    <w:p>
      <w:pPr>
        <w:spacing w:line="580" w:lineRule="exact"/>
        <w:ind w:firstLine="560" w:firstLineChars="200"/>
        <w:rPr>
          <w:rFonts w:ascii="仿宋_GB2312" w:hAnsi="宋体" w:eastAsia="仿宋_GB2312"/>
          <w:sz w:val="28"/>
          <w:szCs w:val="28"/>
        </w:rPr>
      </w:pPr>
      <w:r>
        <w:rPr>
          <w:rFonts w:hint="eastAsia" w:ascii="仿宋_GB2312" w:hAnsi="宋体" w:eastAsia="仿宋_GB2312"/>
          <w:sz w:val="28"/>
          <w:szCs w:val="28"/>
        </w:rPr>
        <w:t>八、履约能力（如有，请提供）</w:t>
      </w:r>
    </w:p>
    <w:p>
      <w:pPr>
        <w:spacing w:line="580" w:lineRule="exact"/>
        <w:ind w:firstLine="560" w:firstLineChars="200"/>
        <w:rPr>
          <w:rFonts w:ascii="仿宋_GB2312" w:hAnsi="宋体" w:eastAsia="仿宋_GB2312"/>
          <w:sz w:val="28"/>
          <w:szCs w:val="28"/>
        </w:rPr>
      </w:pPr>
      <w:r>
        <w:rPr>
          <w:rFonts w:hint="eastAsia" w:ascii="仿宋_GB2312" w:hAnsi="宋体" w:eastAsia="仿宋_GB2312"/>
          <w:sz w:val="28"/>
          <w:szCs w:val="28"/>
        </w:rPr>
        <w:t>九、其他材料（如有，请提供）</w:t>
      </w:r>
    </w:p>
    <w:p>
      <w:pPr>
        <w:spacing w:line="480" w:lineRule="exact"/>
        <w:rPr>
          <w:rFonts w:ascii="仿宋_GB2312" w:eastAsia="仿宋_GB2312" w:cs="宋体"/>
          <w:color w:val="000000"/>
          <w:kern w:val="0"/>
          <w:szCs w:val="21"/>
        </w:rPr>
      </w:pPr>
    </w:p>
    <w:p>
      <w:pPr>
        <w:spacing w:line="480" w:lineRule="exact"/>
        <w:rPr>
          <w:rFonts w:ascii="仿宋_GB2312" w:eastAsia="仿宋_GB2312" w:cs="宋体"/>
          <w:color w:val="000000"/>
          <w:kern w:val="0"/>
          <w:szCs w:val="21"/>
        </w:rPr>
      </w:pPr>
    </w:p>
    <w:p>
      <w:pPr>
        <w:spacing w:line="480" w:lineRule="exact"/>
        <w:rPr>
          <w:rFonts w:ascii="仿宋_GB2312" w:eastAsia="仿宋_GB2312" w:cs="宋体"/>
          <w:color w:val="000000"/>
          <w:kern w:val="0"/>
          <w:szCs w:val="21"/>
        </w:rPr>
      </w:pPr>
    </w:p>
    <w:p>
      <w:pPr>
        <w:spacing w:line="480" w:lineRule="exact"/>
        <w:rPr>
          <w:rFonts w:ascii="仿宋_GB2312" w:eastAsia="仿宋_GB2312" w:cs="宋体"/>
          <w:color w:val="000000"/>
          <w:kern w:val="0"/>
          <w:szCs w:val="21"/>
        </w:rPr>
      </w:pPr>
    </w:p>
    <w:p>
      <w:pPr>
        <w:spacing w:line="480" w:lineRule="exact"/>
        <w:rPr>
          <w:rFonts w:ascii="仿宋_GB2312" w:eastAsia="仿宋_GB2312" w:cs="宋体"/>
          <w:color w:val="000000"/>
          <w:kern w:val="0"/>
          <w:szCs w:val="21"/>
        </w:rPr>
      </w:pPr>
    </w:p>
    <w:p>
      <w:pPr>
        <w:spacing w:line="480" w:lineRule="exact"/>
        <w:rPr>
          <w:rFonts w:hint="eastAsia" w:ascii="仿宋_GB2312" w:eastAsia="仿宋_GB2312" w:cs="宋体"/>
          <w:color w:val="000000"/>
          <w:kern w:val="0"/>
          <w:szCs w:val="21"/>
        </w:rPr>
      </w:pPr>
    </w:p>
    <w:p>
      <w:pPr>
        <w:spacing w:line="480" w:lineRule="exact"/>
        <w:rPr>
          <w:rFonts w:hint="eastAsia" w:ascii="仿宋_GB2312" w:eastAsia="仿宋_GB2312" w:cs="宋体"/>
          <w:color w:val="000000"/>
          <w:kern w:val="0"/>
          <w:szCs w:val="21"/>
        </w:rPr>
      </w:pPr>
    </w:p>
    <w:p>
      <w:pPr>
        <w:spacing w:line="480" w:lineRule="exact"/>
        <w:rPr>
          <w:rFonts w:ascii="仿宋_GB2312" w:eastAsia="仿宋_GB2312" w:cs="宋体"/>
          <w:color w:val="000000"/>
          <w:kern w:val="0"/>
          <w:szCs w:val="21"/>
        </w:rPr>
      </w:pPr>
    </w:p>
    <w:p>
      <w:pPr>
        <w:spacing w:line="480" w:lineRule="exact"/>
        <w:rPr>
          <w:rFonts w:ascii="仿宋_GB2312" w:eastAsia="仿宋_GB2312" w:cs="宋体"/>
          <w:color w:val="000000"/>
          <w:kern w:val="0"/>
          <w:szCs w:val="21"/>
        </w:rPr>
      </w:pPr>
    </w:p>
    <w:p>
      <w:pPr>
        <w:spacing w:line="480" w:lineRule="exact"/>
        <w:rPr>
          <w:rFonts w:ascii="仿宋_GB2312" w:eastAsia="仿宋_GB2312" w:cs="宋体"/>
          <w:color w:val="000000"/>
          <w:kern w:val="0"/>
          <w:szCs w:val="21"/>
        </w:rPr>
      </w:pPr>
    </w:p>
    <w:p>
      <w:pPr>
        <w:spacing w:line="480" w:lineRule="exact"/>
        <w:rPr>
          <w:rFonts w:ascii="仿宋_GB2312" w:eastAsia="仿宋_GB2312" w:cs="宋体"/>
          <w:color w:val="000000"/>
          <w:kern w:val="0"/>
          <w:szCs w:val="21"/>
        </w:rPr>
      </w:pPr>
    </w:p>
    <w:p>
      <w:pPr>
        <w:spacing w:line="480" w:lineRule="exact"/>
        <w:rPr>
          <w:rFonts w:ascii="仿宋_GB2312" w:eastAsia="仿宋_GB2312" w:cs="宋体"/>
          <w:color w:val="000000"/>
          <w:kern w:val="0"/>
          <w:szCs w:val="21"/>
        </w:rPr>
      </w:pPr>
    </w:p>
    <w:p>
      <w:pPr>
        <w:spacing w:line="480" w:lineRule="exact"/>
        <w:rPr>
          <w:rFonts w:ascii="仿宋_GB2312" w:eastAsia="仿宋_GB2312" w:cs="宋体"/>
          <w:color w:val="000000"/>
          <w:kern w:val="0"/>
          <w:szCs w:val="21"/>
        </w:rPr>
      </w:pPr>
    </w:p>
    <w:p>
      <w:pPr>
        <w:spacing w:line="480" w:lineRule="exact"/>
        <w:rPr>
          <w:rFonts w:ascii="仿宋_GB2312" w:eastAsia="仿宋_GB2312" w:cs="宋体"/>
          <w:color w:val="000000"/>
          <w:kern w:val="0"/>
          <w:szCs w:val="21"/>
        </w:rPr>
      </w:pPr>
    </w:p>
    <w:p>
      <w:pPr>
        <w:spacing w:line="480" w:lineRule="exact"/>
        <w:rPr>
          <w:rFonts w:ascii="仿宋_GB2312" w:eastAsia="仿宋_GB2312" w:cs="宋体"/>
          <w:color w:val="000000"/>
          <w:kern w:val="0"/>
          <w:szCs w:val="21"/>
        </w:rPr>
      </w:pPr>
    </w:p>
    <w:p>
      <w:pPr>
        <w:adjustRightInd w:val="0"/>
        <w:spacing w:line="520" w:lineRule="exact"/>
        <w:ind w:firstLine="220" w:firstLineChars="50"/>
        <w:jc w:val="center"/>
        <w:textAlignment w:val="baseline"/>
        <w:rPr>
          <w:rFonts w:ascii="方正小标宋简体" w:hAnsi="宋体" w:eastAsia="方正小标宋简体" w:cs="宋体"/>
          <w:bCs/>
          <w:sz w:val="44"/>
          <w:szCs w:val="44"/>
        </w:rPr>
      </w:pPr>
      <w:bookmarkStart w:id="0" w:name="_Toc468270711"/>
      <w:r>
        <w:rPr>
          <w:rFonts w:hint="eastAsia" w:ascii="方正小标宋简体" w:hAnsi="宋体" w:eastAsia="方正小标宋简体" w:cs="宋体"/>
          <w:bCs/>
          <w:sz w:val="44"/>
          <w:szCs w:val="44"/>
        </w:rPr>
        <w:t>报价函（格式）</w:t>
      </w:r>
      <w:bookmarkEnd w:id="0"/>
    </w:p>
    <w:p>
      <w:pPr>
        <w:adjustRightInd w:val="0"/>
        <w:spacing w:line="380" w:lineRule="exact"/>
        <w:ind w:firstLine="140" w:firstLineChars="50"/>
        <w:textAlignment w:val="baseline"/>
        <w:rPr>
          <w:rFonts w:ascii="仿宋_GB2312" w:hAnsi="宋体" w:eastAsia="仿宋_GB2312" w:cs="宋体"/>
          <w:sz w:val="28"/>
          <w:szCs w:val="28"/>
          <w:u w:val="single"/>
        </w:rPr>
      </w:pPr>
    </w:p>
    <w:p>
      <w:pPr>
        <w:adjustRightInd w:val="0"/>
        <w:spacing w:line="380" w:lineRule="exact"/>
        <w:ind w:firstLine="140" w:firstLineChars="50"/>
        <w:textAlignment w:val="baseline"/>
        <w:rPr>
          <w:rFonts w:ascii="仿宋_GB2312" w:eastAsia="仿宋_GB2312" w:cs="宋体"/>
          <w:sz w:val="28"/>
          <w:szCs w:val="28"/>
        </w:rPr>
      </w:pPr>
      <w:r>
        <w:rPr>
          <w:rFonts w:hint="eastAsia" w:ascii="仿宋_GB2312" w:hAnsi="宋体" w:eastAsia="仿宋_GB2312" w:cs="宋体"/>
          <w:sz w:val="28"/>
          <w:szCs w:val="28"/>
          <w:u w:val="single"/>
        </w:rPr>
        <w:t>广西壮族自治区</w:t>
      </w:r>
      <w:r>
        <w:rPr>
          <w:rFonts w:hint="eastAsia" w:ascii="仿宋_GB2312" w:hAnsi="宋体" w:eastAsia="仿宋_GB2312" w:cs="宋体"/>
          <w:sz w:val="28"/>
          <w:szCs w:val="28"/>
          <w:u w:val="single"/>
          <w:lang w:eastAsia="zh-CN"/>
        </w:rPr>
        <w:t>象州</w:t>
      </w:r>
      <w:r>
        <w:rPr>
          <w:rFonts w:hint="eastAsia" w:ascii="仿宋_GB2312" w:hAnsi="宋体" w:eastAsia="仿宋_GB2312" w:cs="宋体"/>
          <w:sz w:val="28"/>
          <w:szCs w:val="28"/>
          <w:u w:val="single"/>
        </w:rPr>
        <w:t>公路养护中心</w:t>
      </w:r>
      <w:r>
        <w:rPr>
          <w:rFonts w:hint="eastAsia" w:ascii="仿宋_GB2312" w:hAnsi="宋体" w:eastAsia="仿宋_GB2312" w:cs="宋体"/>
          <w:sz w:val="28"/>
          <w:szCs w:val="28"/>
        </w:rPr>
        <w:t>：</w:t>
      </w:r>
    </w:p>
    <w:p>
      <w:pPr>
        <w:adjustRightInd w:val="0"/>
        <w:spacing w:line="380" w:lineRule="exact"/>
        <w:ind w:firstLine="560" w:firstLineChars="200"/>
        <w:textAlignment w:val="baseline"/>
        <w:rPr>
          <w:rFonts w:ascii="仿宋_GB2312" w:eastAsia="仿宋_GB2312" w:cs="宋体"/>
          <w:sz w:val="28"/>
          <w:szCs w:val="28"/>
        </w:rPr>
      </w:pPr>
      <w:r>
        <w:rPr>
          <w:rFonts w:hint="eastAsia" w:ascii="仿宋_GB2312" w:hAnsi="宋体" w:eastAsia="仿宋_GB2312" w:cs="宋体"/>
          <w:kern w:val="0"/>
          <w:sz w:val="28"/>
          <w:szCs w:val="28"/>
        </w:rPr>
        <w:t>1.我方已仔细研究了</w:t>
      </w:r>
      <w:r>
        <w:rPr>
          <w:rFonts w:hint="eastAsia" w:ascii="仿宋_GB2312" w:hAnsi="宋体" w:eastAsia="仿宋_GB2312" w:cs="宋体"/>
          <w:kern w:val="0"/>
          <w:sz w:val="28"/>
          <w:szCs w:val="28"/>
          <w:u w:val="single"/>
        </w:rPr>
        <w:t xml:space="preserve">      </w:t>
      </w:r>
      <w:r>
        <w:rPr>
          <w:rFonts w:hint="eastAsia" w:ascii="仿宋_GB2312" w:hAnsi="宋体" w:eastAsia="仿宋_GB2312" w:cs="宋体"/>
          <w:kern w:val="0"/>
          <w:sz w:val="28"/>
          <w:szCs w:val="28"/>
        </w:rPr>
        <w:t>（</w:t>
      </w:r>
      <w:r>
        <w:rPr>
          <w:rFonts w:hint="eastAsia" w:ascii="仿宋_GB2312" w:hAnsi="宋体" w:eastAsia="仿宋_GB2312" w:cs="宋体"/>
          <w:kern w:val="0"/>
          <w:sz w:val="28"/>
          <w:szCs w:val="28"/>
          <w:u w:val="words"/>
        </w:rPr>
        <w:t>项目名称）</w:t>
      </w:r>
      <w:r>
        <w:rPr>
          <w:rFonts w:hint="eastAsia" w:ascii="仿宋_GB2312" w:hAnsi="宋体" w:eastAsia="仿宋_GB2312" w:cs="宋体"/>
          <w:kern w:val="0"/>
          <w:sz w:val="28"/>
          <w:szCs w:val="28"/>
          <w:u w:val="single"/>
        </w:rPr>
        <w:t xml:space="preserve">    </w:t>
      </w:r>
      <w:r>
        <w:rPr>
          <w:rFonts w:hint="eastAsia" w:ascii="仿宋_GB2312" w:hAnsi="宋体" w:eastAsia="仿宋_GB2312" w:cs="宋体"/>
          <w:kern w:val="0"/>
          <w:sz w:val="28"/>
          <w:szCs w:val="28"/>
        </w:rPr>
        <w:t>询价采购邀请公告的全部内容，依据询价采购邀请</w:t>
      </w:r>
      <w:r>
        <w:rPr>
          <w:rFonts w:ascii="仿宋_GB2312" w:hAnsi="宋体" w:eastAsia="仿宋_GB2312" w:cs="宋体"/>
          <w:kern w:val="0"/>
          <w:sz w:val="28"/>
          <w:szCs w:val="28"/>
        </w:rPr>
        <w:t>公告</w:t>
      </w:r>
      <w:r>
        <w:rPr>
          <w:rFonts w:hint="eastAsia" w:ascii="仿宋_GB2312" w:hAnsi="宋体" w:eastAsia="仿宋_GB2312" w:cs="宋体"/>
          <w:kern w:val="0"/>
          <w:sz w:val="28"/>
          <w:szCs w:val="28"/>
        </w:rPr>
        <w:t>的采购内容及要求愿意以折扣率</w:t>
      </w:r>
      <w:r>
        <w:rPr>
          <w:rFonts w:hint="eastAsia" w:ascii="仿宋_GB2312" w:hAnsi="宋体" w:eastAsia="仿宋_GB2312" w:cs="宋体"/>
          <w:kern w:val="0"/>
          <w:sz w:val="28"/>
          <w:szCs w:val="28"/>
          <w:u w:val="single"/>
        </w:rPr>
        <w:t xml:space="preserve">（小写）            </w:t>
      </w:r>
      <w:r>
        <w:rPr>
          <w:rFonts w:hint="eastAsia" w:ascii="仿宋_GB2312" w:hAnsi="宋体" w:eastAsia="仿宋_GB2312" w:cs="宋体"/>
          <w:kern w:val="0"/>
          <w:sz w:val="28"/>
          <w:szCs w:val="28"/>
        </w:rPr>
        <w:t>作为本次询价的总报价。我方在服务期间按询价采购邀请</w:t>
      </w:r>
      <w:r>
        <w:rPr>
          <w:rFonts w:ascii="仿宋_GB2312" w:hAnsi="宋体" w:eastAsia="仿宋_GB2312" w:cs="宋体"/>
          <w:kern w:val="0"/>
          <w:sz w:val="28"/>
          <w:szCs w:val="28"/>
        </w:rPr>
        <w:t>公告</w:t>
      </w:r>
      <w:r>
        <w:rPr>
          <w:rFonts w:hint="eastAsia" w:ascii="仿宋_GB2312" w:hAnsi="宋体" w:eastAsia="仿宋_GB2312" w:cs="宋体"/>
          <w:kern w:val="0"/>
          <w:sz w:val="28"/>
          <w:szCs w:val="28"/>
        </w:rPr>
        <w:t>规定的内容承担该项目的</w:t>
      </w:r>
      <w:r>
        <w:rPr>
          <w:rFonts w:hint="eastAsia" w:ascii="仿宋_GB2312" w:hAnsi="宋体" w:eastAsia="仿宋_GB2312" w:cs="宋体"/>
          <w:kern w:val="0"/>
          <w:sz w:val="28"/>
          <w:szCs w:val="28"/>
          <w:u w:val="single"/>
        </w:rPr>
        <w:t xml:space="preserve">          </w:t>
      </w:r>
      <w:r>
        <w:rPr>
          <w:rFonts w:hint="eastAsia" w:ascii="仿宋_GB2312" w:hAnsi="宋体" w:eastAsia="仿宋_GB2312" w:cs="宋体"/>
          <w:kern w:val="0"/>
          <w:sz w:val="28"/>
          <w:szCs w:val="28"/>
        </w:rPr>
        <w:t>等工作，严格履行我方的义务并承担相应的责任。上述报价已包括</w:t>
      </w:r>
      <w:r>
        <w:rPr>
          <w:rFonts w:hint="eastAsia" w:ascii="仿宋_GB2312" w:eastAsia="仿宋_GB2312" w:cs="宋体"/>
          <w:kern w:val="0"/>
          <w:sz w:val="28"/>
          <w:szCs w:val="28"/>
        </w:rPr>
        <w:t>项目中</w:t>
      </w:r>
      <w:r>
        <w:rPr>
          <w:rFonts w:hint="eastAsia" w:ascii="仿宋_GB2312" w:hAnsi="宋体" w:eastAsia="仿宋_GB2312" w:cs="宋体"/>
          <w:kern w:val="0"/>
          <w:sz w:val="28"/>
          <w:szCs w:val="28"/>
        </w:rPr>
        <w:t>所有直接与间接成本及费用开支、应缴税金和合理利润。</w:t>
      </w:r>
    </w:p>
    <w:p>
      <w:pPr>
        <w:autoSpaceDE w:val="0"/>
        <w:autoSpaceDN w:val="0"/>
        <w:adjustRightInd w:val="0"/>
        <w:spacing w:line="380" w:lineRule="exact"/>
        <w:ind w:firstLine="560" w:firstLineChars="200"/>
        <w:textAlignment w:val="baseline"/>
        <w:rPr>
          <w:rFonts w:ascii="仿宋_GB2312" w:eastAsia="仿宋_GB2312" w:cs="宋体"/>
          <w:kern w:val="0"/>
          <w:sz w:val="28"/>
          <w:szCs w:val="28"/>
        </w:rPr>
      </w:pPr>
      <w:r>
        <w:rPr>
          <w:rFonts w:hint="eastAsia" w:ascii="仿宋_GB2312" w:hAnsi="宋体" w:eastAsia="仿宋_GB2312" w:cs="宋体"/>
          <w:kern w:val="0"/>
          <w:sz w:val="28"/>
          <w:szCs w:val="28"/>
        </w:rPr>
        <w:t>2.我方同意提供按照贵方可能要求的与本报价有关的一切数据或资料。</w:t>
      </w:r>
    </w:p>
    <w:p>
      <w:pPr>
        <w:adjustRightInd w:val="0"/>
        <w:spacing w:line="380" w:lineRule="exact"/>
        <w:ind w:firstLine="560" w:firstLineChars="200"/>
        <w:textAlignment w:val="baseline"/>
        <w:rPr>
          <w:rFonts w:ascii="仿宋_GB2312" w:eastAsia="仿宋_GB2312" w:cs="宋体"/>
          <w:sz w:val="28"/>
          <w:szCs w:val="28"/>
        </w:rPr>
      </w:pPr>
      <w:r>
        <w:rPr>
          <w:rFonts w:hint="eastAsia" w:ascii="仿宋_GB2312" w:hAnsi="宋体" w:eastAsia="仿宋_GB2312" w:cs="宋体"/>
          <w:sz w:val="28"/>
          <w:szCs w:val="28"/>
        </w:rPr>
        <w:t>3.我方同意从递交报价文件截止之日起</w:t>
      </w:r>
      <w:r>
        <w:rPr>
          <w:rFonts w:hint="eastAsia" w:ascii="仿宋_GB2312" w:hAnsi="宋体" w:eastAsia="仿宋_GB2312" w:cs="宋体"/>
          <w:sz w:val="28"/>
          <w:szCs w:val="28"/>
          <w:u w:val="single"/>
        </w:rPr>
        <w:t xml:space="preserve">    </w:t>
      </w:r>
      <w:r>
        <w:rPr>
          <w:rFonts w:hint="eastAsia" w:ascii="仿宋_GB2312" w:hAnsi="宋体" w:eastAsia="仿宋_GB2312" w:cs="宋体"/>
          <w:sz w:val="28"/>
          <w:szCs w:val="28"/>
        </w:rPr>
        <w:t>天内保持报价文件有效，在此有效期内我们将严格遵守报价文件的承诺，在此期限届满之前，本报价文件始终对我方具有约束力，并可随时被接受成交。</w:t>
      </w:r>
    </w:p>
    <w:p>
      <w:pPr>
        <w:adjustRightInd w:val="0"/>
        <w:spacing w:line="380" w:lineRule="exact"/>
        <w:ind w:firstLine="560" w:firstLineChars="200"/>
        <w:textAlignment w:val="baseline"/>
        <w:rPr>
          <w:rFonts w:ascii="仿宋_GB2312" w:eastAsia="仿宋_GB2312" w:cs="宋体"/>
          <w:sz w:val="28"/>
          <w:szCs w:val="28"/>
        </w:rPr>
      </w:pPr>
      <w:r>
        <w:rPr>
          <w:rFonts w:hint="eastAsia" w:ascii="仿宋_GB2312" w:hAnsi="宋体" w:eastAsia="仿宋_GB2312" w:cs="宋体"/>
          <w:sz w:val="28"/>
          <w:szCs w:val="28"/>
        </w:rPr>
        <w:t>4.除报价文件所提交的资料外，我方同意随时接受贵方的检查、询问，并根据评标的需要补充贵方提交的资料。</w:t>
      </w:r>
    </w:p>
    <w:p>
      <w:pPr>
        <w:adjustRightInd w:val="0"/>
        <w:spacing w:line="380" w:lineRule="exact"/>
        <w:ind w:firstLine="560" w:firstLineChars="200"/>
        <w:textAlignment w:val="baseline"/>
        <w:rPr>
          <w:rFonts w:ascii="仿宋_GB2312" w:eastAsia="仿宋_GB2312" w:cs="宋体"/>
          <w:sz w:val="28"/>
          <w:szCs w:val="28"/>
        </w:rPr>
      </w:pPr>
      <w:r>
        <w:rPr>
          <w:rFonts w:hint="eastAsia" w:ascii="仿宋_GB2312" w:hAnsi="宋体" w:eastAsia="仿宋_GB2312" w:cs="宋体"/>
          <w:sz w:val="28"/>
          <w:szCs w:val="28"/>
        </w:rPr>
        <w:t>5.如果贵方接受我方报价，我方保证按报价文件规定期限内开始本项目。</w:t>
      </w:r>
    </w:p>
    <w:p>
      <w:pPr>
        <w:adjustRightInd w:val="0"/>
        <w:spacing w:line="380" w:lineRule="exact"/>
        <w:ind w:firstLine="560" w:firstLineChars="200"/>
        <w:textAlignment w:val="baseline"/>
        <w:rPr>
          <w:rFonts w:ascii="仿宋_GB2312" w:hAnsi="宋体" w:eastAsia="仿宋_GB2312" w:cs="宋体"/>
          <w:kern w:val="0"/>
          <w:sz w:val="28"/>
          <w:szCs w:val="28"/>
        </w:rPr>
      </w:pPr>
      <w:r>
        <w:rPr>
          <w:rFonts w:hint="eastAsia" w:ascii="仿宋_GB2312" w:hAnsi="宋体" w:eastAsia="仿宋_GB2312" w:cs="宋体"/>
          <w:kern w:val="0"/>
          <w:sz w:val="28"/>
          <w:szCs w:val="28"/>
        </w:rPr>
        <w:t>6.如果我方成交后没有正当理由而拒绝签订合同或没有按报价文件规定的期限内开始本项目，我们愿意补偿贵方因该项目延误造成的经济损失。</w:t>
      </w:r>
    </w:p>
    <w:p>
      <w:pPr>
        <w:adjustRightInd w:val="0"/>
        <w:spacing w:line="380" w:lineRule="exact"/>
        <w:ind w:firstLine="560" w:firstLineChars="200"/>
        <w:textAlignment w:val="baseline"/>
        <w:rPr>
          <w:rFonts w:ascii="仿宋_GB2312" w:hAnsi="宋体" w:eastAsia="仿宋_GB2312" w:cs="宋体"/>
          <w:kern w:val="0"/>
          <w:sz w:val="28"/>
          <w:szCs w:val="28"/>
        </w:rPr>
      </w:pPr>
      <w:r>
        <w:rPr>
          <w:rFonts w:hint="eastAsia" w:ascii="仿宋_GB2312" w:hAnsi="宋体" w:eastAsia="仿宋_GB2312" w:cs="宋体"/>
          <w:sz w:val="28"/>
          <w:szCs w:val="28"/>
        </w:rPr>
        <w:t>与本</w:t>
      </w:r>
      <w:r>
        <w:rPr>
          <w:rFonts w:hint="eastAsia" w:ascii="仿宋_GB2312" w:hAnsi="宋体" w:eastAsia="仿宋_GB2312" w:cs="宋体"/>
          <w:kern w:val="0"/>
          <w:sz w:val="28"/>
          <w:szCs w:val="28"/>
        </w:rPr>
        <w:t>询价</w:t>
      </w:r>
      <w:r>
        <w:rPr>
          <w:rFonts w:hint="eastAsia" w:ascii="仿宋_GB2312" w:hAnsi="宋体" w:eastAsia="仿宋_GB2312" w:cs="宋体"/>
          <w:sz w:val="28"/>
          <w:szCs w:val="28"/>
        </w:rPr>
        <w:t>有关的正式通讯地址为：</w:t>
      </w:r>
    </w:p>
    <w:p>
      <w:pPr>
        <w:adjustRightInd w:val="0"/>
        <w:spacing w:line="380" w:lineRule="exact"/>
        <w:ind w:firstLine="560" w:firstLineChars="200"/>
        <w:textAlignment w:val="baseline"/>
        <w:rPr>
          <w:rFonts w:ascii="仿宋_GB2312" w:hAnsi="宋体" w:eastAsia="仿宋_GB2312" w:cs="宋体"/>
          <w:kern w:val="0"/>
          <w:sz w:val="28"/>
          <w:szCs w:val="28"/>
        </w:rPr>
      </w:pPr>
      <w:r>
        <w:rPr>
          <w:rFonts w:hint="eastAsia" w:ascii="仿宋_GB2312" w:hAnsi="宋体" w:eastAsia="仿宋_GB2312" w:cs="宋体"/>
          <w:sz w:val="28"/>
          <w:szCs w:val="28"/>
        </w:rPr>
        <w:t>供应商名称：</w:t>
      </w:r>
      <w:r>
        <w:rPr>
          <w:rFonts w:hint="eastAsia" w:ascii="仿宋_GB2312" w:hAnsi="宋体" w:eastAsia="仿宋_GB2312" w:cs="宋体"/>
          <w:sz w:val="28"/>
          <w:szCs w:val="28"/>
          <w:u w:val="single"/>
        </w:rPr>
        <w:t xml:space="preserve">                               </w:t>
      </w:r>
    </w:p>
    <w:p>
      <w:pPr>
        <w:adjustRightInd w:val="0"/>
        <w:spacing w:line="380" w:lineRule="exact"/>
        <w:ind w:firstLine="560" w:firstLineChars="200"/>
        <w:textAlignment w:val="baseline"/>
        <w:rPr>
          <w:rFonts w:ascii="仿宋_GB2312" w:hAnsi="宋体" w:eastAsia="仿宋_GB2312" w:cs="宋体"/>
          <w:kern w:val="0"/>
          <w:sz w:val="28"/>
          <w:szCs w:val="28"/>
        </w:rPr>
      </w:pPr>
      <w:r>
        <w:rPr>
          <w:rFonts w:hint="eastAsia" w:ascii="仿宋_GB2312" w:hAnsi="宋体" w:eastAsia="仿宋_GB2312" w:cs="宋体"/>
          <w:sz w:val="28"/>
          <w:szCs w:val="28"/>
        </w:rPr>
        <w:t>地      址：</w:t>
      </w:r>
      <w:r>
        <w:rPr>
          <w:rFonts w:hint="eastAsia" w:ascii="仿宋_GB2312" w:hAnsi="宋体" w:eastAsia="仿宋_GB2312" w:cs="宋体"/>
          <w:sz w:val="28"/>
          <w:szCs w:val="28"/>
          <w:u w:val="single"/>
        </w:rPr>
        <w:t xml:space="preserve">                         </w:t>
      </w:r>
      <w:r>
        <w:rPr>
          <w:rFonts w:hint="eastAsia" w:ascii="仿宋_GB2312" w:hAnsi="宋体" w:eastAsia="仿宋_GB2312" w:cs="宋体"/>
          <w:sz w:val="28"/>
          <w:szCs w:val="28"/>
        </w:rPr>
        <w:t>邮政编码：</w:t>
      </w:r>
      <w:r>
        <w:rPr>
          <w:rFonts w:hint="eastAsia" w:ascii="仿宋_GB2312" w:hAnsi="宋体" w:eastAsia="仿宋_GB2312" w:cs="宋体"/>
          <w:sz w:val="28"/>
          <w:szCs w:val="28"/>
          <w:u w:val="single"/>
        </w:rPr>
        <w:t xml:space="preserve">        </w:t>
      </w:r>
    </w:p>
    <w:p>
      <w:pPr>
        <w:adjustRightInd w:val="0"/>
        <w:spacing w:line="380" w:lineRule="exact"/>
        <w:ind w:firstLine="560" w:firstLineChars="200"/>
        <w:textAlignment w:val="baseline"/>
        <w:rPr>
          <w:rFonts w:ascii="仿宋_GB2312" w:hAnsi="宋体" w:eastAsia="仿宋_GB2312" w:cs="宋体"/>
          <w:kern w:val="0"/>
          <w:sz w:val="28"/>
          <w:szCs w:val="28"/>
        </w:rPr>
      </w:pPr>
      <w:r>
        <w:rPr>
          <w:rFonts w:hint="eastAsia" w:ascii="仿宋_GB2312" w:hAnsi="宋体" w:eastAsia="仿宋_GB2312" w:cs="宋体"/>
          <w:sz w:val="28"/>
          <w:szCs w:val="28"/>
        </w:rPr>
        <w:t>电话、电报、传真或电传：</w:t>
      </w:r>
      <w:r>
        <w:rPr>
          <w:rFonts w:hint="eastAsia" w:ascii="仿宋_GB2312" w:hAnsi="宋体" w:eastAsia="仿宋_GB2312" w:cs="宋体"/>
          <w:sz w:val="28"/>
          <w:szCs w:val="28"/>
          <w:u w:val="single"/>
        </w:rPr>
        <w:t xml:space="preserve">                              </w:t>
      </w:r>
    </w:p>
    <w:p>
      <w:pPr>
        <w:adjustRightInd w:val="0"/>
        <w:spacing w:line="380" w:lineRule="exact"/>
        <w:ind w:firstLine="560" w:firstLineChars="200"/>
        <w:textAlignment w:val="baseline"/>
        <w:rPr>
          <w:rFonts w:ascii="仿宋_GB2312" w:hAnsi="宋体" w:eastAsia="仿宋_GB2312" w:cs="宋体"/>
          <w:kern w:val="0"/>
          <w:sz w:val="28"/>
          <w:szCs w:val="28"/>
        </w:rPr>
      </w:pPr>
      <w:r>
        <w:rPr>
          <w:rFonts w:hint="eastAsia" w:ascii="仿宋_GB2312" w:hAnsi="宋体" w:eastAsia="仿宋_GB2312" w:cs="宋体"/>
          <w:sz w:val="28"/>
          <w:szCs w:val="28"/>
        </w:rPr>
        <w:t>开户名称：</w:t>
      </w:r>
      <w:r>
        <w:rPr>
          <w:rFonts w:hint="eastAsia" w:ascii="仿宋_GB2312" w:hAnsi="宋体" w:eastAsia="仿宋_GB2312" w:cs="宋体"/>
          <w:sz w:val="28"/>
          <w:szCs w:val="28"/>
          <w:u w:val="single"/>
        </w:rPr>
        <w:t xml:space="preserve">                                            </w:t>
      </w:r>
    </w:p>
    <w:p>
      <w:pPr>
        <w:adjustRightInd w:val="0"/>
        <w:spacing w:line="380" w:lineRule="exact"/>
        <w:ind w:firstLine="560" w:firstLineChars="200"/>
        <w:textAlignment w:val="baseline"/>
        <w:rPr>
          <w:rFonts w:ascii="仿宋_GB2312" w:hAnsi="宋体" w:eastAsia="仿宋_GB2312" w:cs="宋体"/>
          <w:kern w:val="0"/>
          <w:sz w:val="28"/>
          <w:szCs w:val="28"/>
        </w:rPr>
      </w:pPr>
      <w:r>
        <w:rPr>
          <w:rFonts w:hint="eastAsia" w:ascii="仿宋_GB2312" w:hAnsi="宋体" w:eastAsia="仿宋_GB2312" w:cs="宋体"/>
          <w:sz w:val="28"/>
          <w:szCs w:val="28"/>
        </w:rPr>
        <w:t>开户银行：</w:t>
      </w:r>
      <w:r>
        <w:rPr>
          <w:rFonts w:hint="eastAsia" w:ascii="仿宋_GB2312" w:hAnsi="宋体" w:eastAsia="仿宋_GB2312" w:cs="宋体"/>
          <w:sz w:val="28"/>
          <w:szCs w:val="28"/>
          <w:u w:val="single"/>
        </w:rPr>
        <w:t xml:space="preserve">                                            </w:t>
      </w:r>
    </w:p>
    <w:p>
      <w:pPr>
        <w:adjustRightInd w:val="0"/>
        <w:spacing w:line="380" w:lineRule="exact"/>
        <w:ind w:firstLine="560" w:firstLineChars="200"/>
        <w:textAlignment w:val="baseline"/>
        <w:rPr>
          <w:rFonts w:ascii="仿宋_GB2312" w:hAnsi="宋体" w:eastAsia="仿宋_GB2312" w:cs="宋体"/>
          <w:kern w:val="0"/>
          <w:sz w:val="28"/>
          <w:szCs w:val="28"/>
        </w:rPr>
      </w:pPr>
      <w:r>
        <w:rPr>
          <w:rFonts w:hint="eastAsia" w:ascii="仿宋_GB2312" w:hAnsi="宋体" w:eastAsia="仿宋_GB2312" w:cs="宋体"/>
          <w:sz w:val="28"/>
          <w:szCs w:val="28"/>
        </w:rPr>
        <w:t>账    号：</w:t>
      </w:r>
      <w:r>
        <w:rPr>
          <w:rFonts w:hint="eastAsia" w:ascii="仿宋_GB2312" w:hAnsi="宋体" w:eastAsia="仿宋_GB2312" w:cs="宋体"/>
          <w:sz w:val="28"/>
          <w:szCs w:val="28"/>
          <w:u w:val="single"/>
        </w:rPr>
        <w:t xml:space="preserve">                                            </w:t>
      </w:r>
    </w:p>
    <w:p>
      <w:pPr>
        <w:adjustRightInd w:val="0"/>
        <w:spacing w:line="380" w:lineRule="exact"/>
        <w:ind w:firstLine="560" w:firstLineChars="200"/>
        <w:textAlignment w:val="baseline"/>
        <w:rPr>
          <w:rFonts w:ascii="仿宋_GB2312" w:hAnsi="宋体" w:eastAsia="仿宋_GB2312" w:cs="宋体"/>
          <w:kern w:val="0"/>
          <w:sz w:val="28"/>
          <w:szCs w:val="28"/>
        </w:rPr>
      </w:pPr>
      <w:r>
        <w:rPr>
          <w:rFonts w:hint="eastAsia" w:ascii="仿宋_GB2312" w:hAnsi="宋体" w:eastAsia="仿宋_GB2312" w:cs="宋体"/>
          <w:sz w:val="28"/>
          <w:szCs w:val="28"/>
        </w:rPr>
        <w:t>法定代表人或委托代理人签名或盖章：</w:t>
      </w:r>
      <w:r>
        <w:rPr>
          <w:rFonts w:hint="eastAsia" w:ascii="仿宋_GB2312" w:hAnsi="宋体" w:eastAsia="仿宋_GB2312" w:cs="宋体"/>
          <w:sz w:val="28"/>
          <w:szCs w:val="28"/>
          <w:u w:val="single"/>
        </w:rPr>
        <w:t xml:space="preserve">                    </w:t>
      </w:r>
    </w:p>
    <w:p>
      <w:pPr>
        <w:adjustRightInd w:val="0"/>
        <w:spacing w:line="380" w:lineRule="exact"/>
        <w:ind w:firstLine="560" w:firstLineChars="200"/>
        <w:textAlignment w:val="baseline"/>
        <w:rPr>
          <w:rFonts w:ascii="仿宋_GB2312" w:hAnsi="宋体" w:eastAsia="仿宋_GB2312" w:cs="宋体"/>
          <w:kern w:val="0"/>
          <w:sz w:val="28"/>
          <w:szCs w:val="28"/>
        </w:rPr>
      </w:pPr>
      <w:r>
        <w:rPr>
          <w:rFonts w:hint="eastAsia" w:ascii="仿宋_GB2312" w:hAnsi="宋体" w:eastAsia="仿宋_GB2312" w:cs="宋体"/>
          <w:sz w:val="28"/>
          <w:szCs w:val="28"/>
        </w:rPr>
        <w:t>供应商盖公章：</w:t>
      </w:r>
      <w:r>
        <w:rPr>
          <w:rFonts w:hint="eastAsia" w:ascii="仿宋_GB2312" w:hAnsi="宋体" w:eastAsia="仿宋_GB2312" w:cs="宋体"/>
          <w:sz w:val="28"/>
          <w:szCs w:val="28"/>
          <w:u w:val="single"/>
        </w:rPr>
        <w:t xml:space="preserve">                                        </w:t>
      </w:r>
    </w:p>
    <w:p>
      <w:pPr>
        <w:adjustRightInd w:val="0"/>
        <w:spacing w:line="380" w:lineRule="exact"/>
        <w:ind w:firstLine="560" w:firstLineChars="200"/>
        <w:textAlignment w:val="baseline"/>
        <w:rPr>
          <w:rFonts w:ascii="仿宋_GB2312" w:hAnsi="宋体" w:eastAsia="仿宋_GB2312" w:cs="宋体"/>
          <w:kern w:val="0"/>
          <w:sz w:val="28"/>
          <w:szCs w:val="28"/>
        </w:rPr>
      </w:pPr>
      <w:r>
        <w:rPr>
          <w:rFonts w:hint="eastAsia" w:ascii="仿宋_GB2312" w:hAnsi="宋体" w:eastAsia="仿宋_GB2312" w:cs="宋体"/>
          <w:sz w:val="28"/>
          <w:szCs w:val="28"/>
        </w:rPr>
        <w:t>日  期：</w:t>
      </w:r>
      <w:r>
        <w:rPr>
          <w:rFonts w:hint="eastAsia" w:ascii="仿宋_GB2312" w:hAnsi="宋体" w:eastAsia="仿宋_GB2312" w:cs="宋体"/>
          <w:sz w:val="28"/>
          <w:szCs w:val="28"/>
          <w:u w:val="single"/>
        </w:rPr>
        <w:t xml:space="preserve">                                               </w:t>
      </w:r>
    </w:p>
    <w:p>
      <w:pPr>
        <w:spacing w:line="300" w:lineRule="exact"/>
        <w:jc w:val="left"/>
        <w:rPr>
          <w:rFonts w:ascii="仿宋_GB2312" w:eastAsia="仿宋_GB2312" w:cs="宋体"/>
          <w:bCs/>
          <w:szCs w:val="21"/>
        </w:rPr>
      </w:pPr>
    </w:p>
    <w:p>
      <w:pPr>
        <w:spacing w:line="300" w:lineRule="exact"/>
        <w:jc w:val="left"/>
        <w:rPr>
          <w:rFonts w:ascii="仿宋_GB2312" w:eastAsia="仿宋_GB2312" w:cs="宋体"/>
          <w:bCs/>
          <w:szCs w:val="21"/>
        </w:rPr>
        <w:sectPr>
          <w:footerReference r:id="rId5" w:type="first"/>
          <w:footerReference r:id="rId3" w:type="default"/>
          <w:footerReference r:id="rId4" w:type="even"/>
          <w:pgSz w:w="11911" w:h="16849"/>
          <w:pgMar w:top="1588" w:right="1985" w:bottom="1418" w:left="1814" w:header="748" w:footer="618" w:gutter="0"/>
          <w:pgNumType w:start="1"/>
          <w:cols w:space="720" w:num="1"/>
          <w:docGrid w:linePitch="286" w:charSpace="0"/>
        </w:sectPr>
      </w:pPr>
      <w:r>
        <w:rPr>
          <w:rFonts w:hint="eastAsia" w:ascii="仿宋_GB2312" w:eastAsia="仿宋_GB2312" w:cs="宋体"/>
          <w:bCs/>
          <w:szCs w:val="21"/>
        </w:rPr>
        <w:t>注：未按照本</w:t>
      </w:r>
      <w:r>
        <w:rPr>
          <w:rFonts w:hint="eastAsia" w:ascii="仿宋_GB2312" w:hAnsi="宋体" w:eastAsia="仿宋_GB2312" w:cs="宋体"/>
          <w:kern w:val="0"/>
          <w:szCs w:val="21"/>
        </w:rPr>
        <w:t>询价采购邀请</w:t>
      </w:r>
      <w:r>
        <w:rPr>
          <w:rFonts w:ascii="仿宋_GB2312" w:hAnsi="宋体" w:eastAsia="仿宋_GB2312" w:cs="宋体"/>
          <w:kern w:val="0"/>
          <w:szCs w:val="21"/>
        </w:rPr>
        <w:t>公告</w:t>
      </w:r>
      <w:r>
        <w:rPr>
          <w:rFonts w:hint="eastAsia" w:ascii="仿宋_GB2312" w:eastAsia="仿宋_GB2312" w:cs="宋体"/>
          <w:bCs/>
          <w:szCs w:val="21"/>
        </w:rPr>
        <w:t>要求填报的报价函将被视为非实质性响应询价，从而导致该询价被拒绝。</w:t>
      </w:r>
    </w:p>
    <w:p>
      <w:pPr>
        <w:pStyle w:val="3"/>
        <w:adjustRightInd w:val="0"/>
        <w:snapToGrid w:val="0"/>
        <w:spacing w:line="360" w:lineRule="auto"/>
        <w:rPr>
          <w:rFonts w:hAnsi="宋体"/>
          <w:b/>
          <w:color w:val="0D0D0D"/>
          <w:sz w:val="32"/>
          <w:szCs w:val="32"/>
        </w:rPr>
      </w:pPr>
    </w:p>
    <w:p>
      <w:pPr>
        <w:widowControl/>
        <w:kinsoku w:val="0"/>
        <w:autoSpaceDE w:val="0"/>
        <w:autoSpaceDN w:val="0"/>
        <w:adjustRightInd w:val="0"/>
        <w:snapToGrid w:val="0"/>
        <w:spacing w:line="360" w:lineRule="auto"/>
        <w:jc w:val="center"/>
        <w:textAlignment w:val="baseline"/>
        <w:rPr>
          <w:rFonts w:ascii="方正小标宋简体" w:hAnsi="方正小标宋简体" w:eastAsia="方正小标宋简体" w:cs="方正小标宋简体"/>
          <w:sz w:val="40"/>
          <w:szCs w:val="40"/>
        </w:rPr>
      </w:pPr>
      <w:r>
        <w:rPr>
          <w:rFonts w:hint="eastAsia" w:ascii="方正小标宋简体" w:hAnsi="方正小标宋简体" w:eastAsia="方正小标宋简体" w:cs="方正小标宋简体"/>
          <w:sz w:val="40"/>
          <w:szCs w:val="40"/>
        </w:rPr>
        <w:t>报价清单</w:t>
      </w:r>
    </w:p>
    <w:p>
      <w:pPr>
        <w:spacing w:line="21" w:lineRule="exact"/>
      </w:pPr>
    </w:p>
    <w:tbl>
      <w:tblPr>
        <w:tblStyle w:val="7"/>
        <w:tblW w:w="10181" w:type="dxa"/>
        <w:tblInd w:w="-72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791"/>
        <w:gridCol w:w="887"/>
        <w:gridCol w:w="1786"/>
        <w:gridCol w:w="471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24" w:hRule="atLeast"/>
        </w:trPr>
        <w:tc>
          <w:tcPr>
            <w:tcW w:w="2791" w:type="dxa"/>
            <w:vAlign w:val="center"/>
          </w:tcPr>
          <w:p>
            <w:pPr>
              <w:adjustRightInd w:val="0"/>
              <w:snapToGrid w:val="0"/>
              <w:jc w:val="center"/>
              <w:rPr>
                <w:rFonts w:ascii="仿宋" w:hAnsi="仿宋" w:eastAsia="仿宋" w:cs="仿宋"/>
                <w:sz w:val="28"/>
                <w:szCs w:val="28"/>
              </w:rPr>
            </w:pPr>
            <w:r>
              <w:rPr>
                <w:rFonts w:hint="eastAsia" w:ascii="仿宋" w:hAnsi="仿宋" w:eastAsia="仿宋" w:cs="仿宋"/>
                <w:spacing w:val="-2"/>
                <w:sz w:val="28"/>
                <w:szCs w:val="28"/>
              </w:rPr>
              <w:t>采购标的名称</w:t>
            </w:r>
          </w:p>
        </w:tc>
        <w:tc>
          <w:tcPr>
            <w:tcW w:w="887" w:type="dxa"/>
            <w:vAlign w:val="center"/>
          </w:tcPr>
          <w:p>
            <w:pPr>
              <w:adjustRightInd w:val="0"/>
              <w:snapToGrid w:val="0"/>
              <w:jc w:val="center"/>
              <w:rPr>
                <w:rFonts w:ascii="仿宋" w:hAnsi="仿宋" w:eastAsia="仿宋" w:cs="仿宋"/>
                <w:sz w:val="28"/>
                <w:szCs w:val="28"/>
              </w:rPr>
            </w:pPr>
            <w:r>
              <w:rPr>
                <w:rFonts w:hint="eastAsia" w:ascii="仿宋" w:hAnsi="仿宋" w:eastAsia="仿宋" w:cs="仿宋"/>
                <w:spacing w:val="-3"/>
                <w:sz w:val="28"/>
                <w:szCs w:val="28"/>
              </w:rPr>
              <w:t>数量</w:t>
            </w:r>
          </w:p>
        </w:tc>
        <w:tc>
          <w:tcPr>
            <w:tcW w:w="1786" w:type="dxa"/>
            <w:vAlign w:val="center"/>
          </w:tcPr>
          <w:p>
            <w:pPr>
              <w:adjustRightInd w:val="0"/>
              <w:snapToGrid w:val="0"/>
              <w:jc w:val="center"/>
              <w:rPr>
                <w:rFonts w:ascii="仿宋" w:hAnsi="仿宋" w:eastAsia="仿宋" w:cs="仿宋"/>
                <w:sz w:val="28"/>
                <w:szCs w:val="28"/>
              </w:rPr>
            </w:pPr>
            <w:r>
              <w:rPr>
                <w:rFonts w:hint="eastAsia" w:ascii="仿宋" w:hAnsi="仿宋" w:eastAsia="仿宋" w:cs="仿宋"/>
                <w:spacing w:val="-3"/>
                <w:sz w:val="28"/>
                <w:szCs w:val="28"/>
              </w:rPr>
              <w:t>单位</w:t>
            </w:r>
          </w:p>
        </w:tc>
        <w:tc>
          <w:tcPr>
            <w:tcW w:w="4717" w:type="dxa"/>
            <w:vAlign w:val="center"/>
          </w:tcPr>
          <w:p>
            <w:pPr>
              <w:adjustRightInd w:val="0"/>
              <w:snapToGrid w:val="0"/>
              <w:jc w:val="center"/>
              <w:rPr>
                <w:rFonts w:ascii="仿宋" w:hAnsi="仿宋" w:eastAsia="仿宋" w:cs="仿宋"/>
                <w:sz w:val="28"/>
                <w:szCs w:val="28"/>
              </w:rPr>
            </w:pPr>
            <w:r>
              <w:rPr>
                <w:rFonts w:hint="eastAsia" w:ascii="仿宋" w:hAnsi="仿宋" w:eastAsia="仿宋" w:cs="仿宋"/>
                <w:sz w:val="28"/>
                <w:szCs w:val="28"/>
              </w:rPr>
              <w:t>各类物资综合折扣率(%)报价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788" w:hRule="atLeast"/>
        </w:trPr>
        <w:tc>
          <w:tcPr>
            <w:tcW w:w="2791" w:type="dxa"/>
            <w:vAlign w:val="center"/>
          </w:tcPr>
          <w:p>
            <w:pPr>
              <w:adjustRightInd w:val="0"/>
              <w:snapToGrid w:val="0"/>
              <w:jc w:val="center"/>
              <w:rPr>
                <w:rFonts w:ascii="仿宋" w:hAnsi="仿宋" w:eastAsia="仿宋" w:cs="仿宋"/>
                <w:sz w:val="28"/>
                <w:szCs w:val="28"/>
              </w:rPr>
            </w:pPr>
            <w:r>
              <w:rPr>
                <w:rFonts w:hint="eastAsia" w:ascii="仿宋" w:hAnsi="仿宋" w:eastAsia="仿宋" w:cs="仿宋"/>
                <w:sz w:val="28"/>
                <w:szCs w:val="28"/>
                <w:lang w:eastAsia="zh-CN"/>
              </w:rPr>
              <w:t>象州</w:t>
            </w:r>
            <w:r>
              <w:rPr>
                <w:rFonts w:hint="eastAsia" w:ascii="仿宋" w:hAnsi="仿宋" w:eastAsia="仿宋" w:cs="仿宋"/>
                <w:sz w:val="28"/>
                <w:szCs w:val="28"/>
              </w:rPr>
              <w:t>公路养护中心食堂食材配送服务采购项目</w:t>
            </w:r>
          </w:p>
        </w:tc>
        <w:tc>
          <w:tcPr>
            <w:tcW w:w="887" w:type="dxa"/>
            <w:vAlign w:val="center"/>
          </w:tcPr>
          <w:p>
            <w:pPr>
              <w:adjustRightInd w:val="0"/>
              <w:snapToGrid w:val="0"/>
              <w:jc w:val="center"/>
              <w:rPr>
                <w:rFonts w:ascii="仿宋" w:hAnsi="仿宋" w:eastAsia="仿宋" w:cs="仿宋"/>
                <w:sz w:val="28"/>
                <w:szCs w:val="28"/>
              </w:rPr>
            </w:pPr>
            <w:r>
              <w:rPr>
                <w:rFonts w:hint="eastAsia" w:ascii="仿宋" w:hAnsi="仿宋" w:eastAsia="仿宋" w:cs="仿宋"/>
                <w:sz w:val="28"/>
                <w:szCs w:val="28"/>
              </w:rPr>
              <w:t>1</w:t>
            </w:r>
          </w:p>
        </w:tc>
        <w:tc>
          <w:tcPr>
            <w:tcW w:w="1786" w:type="dxa"/>
            <w:vAlign w:val="center"/>
          </w:tcPr>
          <w:p>
            <w:pPr>
              <w:adjustRightInd w:val="0"/>
              <w:snapToGrid w:val="0"/>
              <w:jc w:val="center"/>
              <w:rPr>
                <w:rFonts w:ascii="仿宋" w:hAnsi="仿宋" w:eastAsia="仿宋" w:cs="仿宋"/>
                <w:sz w:val="28"/>
                <w:szCs w:val="28"/>
              </w:rPr>
            </w:pPr>
            <w:r>
              <w:rPr>
                <w:rFonts w:hint="eastAsia" w:ascii="仿宋" w:hAnsi="仿宋" w:eastAsia="仿宋" w:cs="仿宋"/>
                <w:sz w:val="28"/>
                <w:szCs w:val="28"/>
              </w:rPr>
              <w:t>项</w:t>
            </w:r>
          </w:p>
        </w:tc>
        <w:tc>
          <w:tcPr>
            <w:tcW w:w="4717" w:type="dxa"/>
            <w:vAlign w:val="center"/>
          </w:tcPr>
          <w:p>
            <w:pPr>
              <w:adjustRightInd w:val="0"/>
              <w:snapToGrid w:val="0"/>
              <w:jc w:val="center"/>
              <w:rPr>
                <w:rFonts w:ascii="仿宋" w:hAnsi="仿宋" w:eastAsia="仿宋" w:cs="仿宋"/>
                <w:sz w:val="28"/>
                <w:szCs w:val="28"/>
              </w:rPr>
            </w:pPr>
            <w:r>
              <w:rPr>
                <w:rFonts w:hint="eastAsia" w:ascii="仿宋" w:hAnsi="仿宋" w:eastAsia="仿宋" w:cs="仿宋"/>
                <w:sz w:val="28"/>
                <w:szCs w:val="28"/>
                <w:u w:val="single"/>
              </w:rPr>
              <w:t xml:space="preserve">    </w:t>
            </w:r>
            <w:r>
              <w:rPr>
                <w:rFonts w:hint="eastAsia" w:ascii="仿宋" w:hAnsi="仿宋" w:eastAsia="仿宋" w:cs="仿宋"/>
                <w:sz w:val="28"/>
                <w:szCs w:val="28"/>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030" w:hRule="atLeast"/>
        </w:trPr>
        <w:tc>
          <w:tcPr>
            <w:tcW w:w="10181" w:type="dxa"/>
            <w:gridSpan w:val="4"/>
            <w:vAlign w:val="center"/>
          </w:tcPr>
          <w:p>
            <w:pPr>
              <w:adjustRightInd w:val="0"/>
              <w:snapToGrid w:val="0"/>
              <w:rPr>
                <w:rFonts w:ascii="仿宋" w:hAnsi="仿宋" w:eastAsia="仿宋" w:cs="仿宋"/>
                <w:sz w:val="28"/>
                <w:szCs w:val="28"/>
              </w:rPr>
            </w:pPr>
            <w:r>
              <w:rPr>
                <w:rFonts w:hint="eastAsia" w:ascii="仿宋" w:hAnsi="仿宋" w:eastAsia="仿宋" w:cs="仿宋"/>
                <w:sz w:val="28"/>
                <w:szCs w:val="28"/>
              </w:rPr>
              <w:t>说明：</w:t>
            </w:r>
          </w:p>
          <w:p>
            <w:pPr>
              <w:adjustRightInd w:val="0"/>
              <w:snapToGrid w:val="0"/>
              <w:ind w:firstLine="29"/>
              <w:rPr>
                <w:rFonts w:ascii="仿宋" w:hAnsi="仿宋" w:eastAsia="仿宋" w:cs="仿宋"/>
                <w:sz w:val="28"/>
                <w:szCs w:val="28"/>
              </w:rPr>
            </w:pPr>
            <w:r>
              <w:rPr>
                <w:rFonts w:hint="eastAsia" w:ascii="仿宋" w:hAnsi="仿宋" w:eastAsia="仿宋" w:cs="仿宋"/>
                <w:spacing w:val="-4"/>
                <w:sz w:val="28"/>
                <w:szCs w:val="28"/>
              </w:rPr>
              <w:t>1.供应商必须就“采购需求”中要求配送的各类物资作完</w:t>
            </w:r>
            <w:r>
              <w:rPr>
                <w:rFonts w:hint="eastAsia" w:ascii="仿宋" w:hAnsi="仿宋" w:eastAsia="仿宋" w:cs="仿宋"/>
                <w:spacing w:val="-5"/>
                <w:sz w:val="28"/>
                <w:szCs w:val="28"/>
              </w:rPr>
              <w:t>整唯一综合折扣率(%)报价。在服务期</w:t>
            </w:r>
            <w:r>
              <w:rPr>
                <w:rFonts w:hint="eastAsia" w:ascii="仿宋" w:hAnsi="仿宋" w:eastAsia="仿宋" w:cs="仿宋"/>
                <w:spacing w:val="-4"/>
                <w:sz w:val="28"/>
                <w:szCs w:val="28"/>
              </w:rPr>
              <w:t>限内，成交供应商的成交综合折扣率(%)不得以市场价格波动等情况进行调整，成交供应商应承</w:t>
            </w:r>
            <w:r>
              <w:rPr>
                <w:rFonts w:hint="eastAsia" w:ascii="仿宋" w:hAnsi="仿宋" w:eastAsia="仿宋" w:cs="仿宋"/>
                <w:spacing w:val="-1"/>
                <w:sz w:val="28"/>
                <w:szCs w:val="28"/>
              </w:rPr>
              <w:t>担由此带来的相应风险。</w:t>
            </w:r>
          </w:p>
        </w:tc>
      </w:tr>
    </w:tbl>
    <w:p>
      <w:pPr>
        <w:adjustRightInd w:val="0"/>
        <w:snapToGrid w:val="0"/>
        <w:spacing w:line="360" w:lineRule="auto"/>
        <w:ind w:firstLine="560" w:firstLineChars="200"/>
        <w:rPr>
          <w:rStyle w:val="8"/>
          <w:rFonts w:ascii="仿宋" w:hAnsi="仿宋" w:eastAsia="仿宋"/>
          <w:sz w:val="28"/>
          <w:szCs w:val="28"/>
        </w:rPr>
      </w:pPr>
    </w:p>
    <w:p>
      <w:pPr>
        <w:adjustRightInd w:val="0"/>
        <w:snapToGrid w:val="0"/>
        <w:spacing w:line="360" w:lineRule="auto"/>
        <w:ind w:firstLine="560" w:firstLineChars="200"/>
        <w:rPr>
          <w:rStyle w:val="8"/>
          <w:rFonts w:ascii="仿宋" w:hAnsi="仿宋" w:eastAsia="仿宋"/>
          <w:sz w:val="28"/>
          <w:szCs w:val="28"/>
        </w:rPr>
      </w:pPr>
      <w:r>
        <w:rPr>
          <w:rStyle w:val="8"/>
          <w:rFonts w:hint="eastAsia" w:ascii="仿宋" w:hAnsi="仿宋" w:eastAsia="仿宋"/>
          <w:sz w:val="28"/>
          <w:szCs w:val="28"/>
        </w:rPr>
        <w:t xml:space="preserve">供应商（公章）：  </w:t>
      </w:r>
    </w:p>
    <w:p>
      <w:pPr>
        <w:adjustRightInd w:val="0"/>
        <w:snapToGrid w:val="0"/>
        <w:spacing w:line="360" w:lineRule="auto"/>
        <w:ind w:firstLine="560" w:firstLineChars="200"/>
        <w:rPr>
          <w:rStyle w:val="8"/>
          <w:rFonts w:ascii="仿宋" w:hAnsi="仿宋" w:eastAsia="仿宋"/>
          <w:sz w:val="28"/>
          <w:szCs w:val="28"/>
        </w:rPr>
      </w:pPr>
      <w:r>
        <w:rPr>
          <w:rStyle w:val="8"/>
          <w:rFonts w:hint="eastAsia" w:ascii="仿宋" w:hAnsi="仿宋" w:eastAsia="仿宋"/>
          <w:sz w:val="28"/>
          <w:szCs w:val="28"/>
        </w:rPr>
        <w:t xml:space="preserve">法定代表人（负责人）或委托代理人签字：  </w:t>
      </w:r>
    </w:p>
    <w:p>
      <w:pPr>
        <w:adjustRightInd w:val="0"/>
        <w:snapToGrid w:val="0"/>
        <w:spacing w:line="360" w:lineRule="auto"/>
        <w:ind w:firstLine="560" w:firstLineChars="200"/>
        <w:rPr>
          <w:rStyle w:val="8"/>
          <w:rFonts w:ascii="仿宋" w:hAnsi="仿宋" w:eastAsia="仿宋"/>
          <w:sz w:val="28"/>
          <w:szCs w:val="28"/>
        </w:rPr>
      </w:pPr>
      <w:r>
        <w:rPr>
          <w:rStyle w:val="8"/>
          <w:rFonts w:hint="eastAsia" w:ascii="仿宋" w:hAnsi="仿宋" w:eastAsia="仿宋"/>
          <w:sz w:val="28"/>
          <w:szCs w:val="28"/>
        </w:rPr>
        <w:t>日期：      年    月    日</w:t>
      </w:r>
    </w:p>
    <w:p>
      <w:pPr>
        <w:adjustRightInd w:val="0"/>
        <w:snapToGrid w:val="0"/>
        <w:spacing w:line="360" w:lineRule="auto"/>
        <w:ind w:firstLine="560" w:firstLineChars="200"/>
        <w:rPr>
          <w:rStyle w:val="8"/>
          <w:rFonts w:ascii="仿宋" w:hAnsi="仿宋" w:eastAsia="仿宋"/>
          <w:sz w:val="28"/>
          <w:szCs w:val="28"/>
        </w:rPr>
      </w:pPr>
    </w:p>
    <w:p>
      <w:pPr>
        <w:adjustRightInd w:val="0"/>
        <w:snapToGrid w:val="0"/>
        <w:spacing w:line="360" w:lineRule="auto"/>
        <w:ind w:firstLine="560" w:firstLineChars="200"/>
        <w:rPr>
          <w:rStyle w:val="8"/>
          <w:rFonts w:ascii="仿宋" w:hAnsi="仿宋" w:eastAsia="仿宋"/>
          <w:sz w:val="28"/>
          <w:szCs w:val="28"/>
        </w:rPr>
      </w:pPr>
    </w:p>
    <w:p>
      <w:pPr>
        <w:adjustRightInd w:val="0"/>
        <w:snapToGrid w:val="0"/>
        <w:spacing w:line="360" w:lineRule="auto"/>
        <w:ind w:firstLine="560" w:firstLineChars="200"/>
        <w:rPr>
          <w:rStyle w:val="8"/>
          <w:rFonts w:ascii="仿宋" w:hAnsi="仿宋" w:eastAsia="仿宋"/>
          <w:sz w:val="28"/>
          <w:szCs w:val="28"/>
        </w:rPr>
      </w:pPr>
    </w:p>
    <w:p>
      <w:pPr>
        <w:adjustRightInd w:val="0"/>
        <w:snapToGrid w:val="0"/>
        <w:spacing w:line="360" w:lineRule="auto"/>
        <w:ind w:firstLine="560" w:firstLineChars="200"/>
        <w:rPr>
          <w:rStyle w:val="8"/>
          <w:rFonts w:ascii="仿宋" w:hAnsi="仿宋" w:eastAsia="仿宋"/>
          <w:sz w:val="28"/>
          <w:szCs w:val="28"/>
        </w:rPr>
      </w:pPr>
    </w:p>
    <w:p>
      <w:pPr>
        <w:adjustRightInd w:val="0"/>
        <w:snapToGrid w:val="0"/>
        <w:spacing w:line="360" w:lineRule="auto"/>
        <w:ind w:firstLine="560" w:firstLineChars="200"/>
        <w:rPr>
          <w:rStyle w:val="8"/>
          <w:rFonts w:ascii="仿宋" w:hAnsi="仿宋" w:eastAsia="仿宋"/>
          <w:sz w:val="28"/>
          <w:szCs w:val="28"/>
        </w:rPr>
      </w:pPr>
    </w:p>
    <w:p>
      <w:pPr>
        <w:adjustRightInd w:val="0"/>
        <w:snapToGrid w:val="0"/>
        <w:spacing w:line="360" w:lineRule="auto"/>
        <w:ind w:firstLine="560" w:firstLineChars="200"/>
        <w:rPr>
          <w:rStyle w:val="8"/>
          <w:rFonts w:ascii="仿宋" w:hAnsi="仿宋" w:eastAsia="仿宋"/>
          <w:sz w:val="28"/>
          <w:szCs w:val="28"/>
        </w:rPr>
      </w:pPr>
    </w:p>
    <w:p>
      <w:pPr>
        <w:adjustRightInd w:val="0"/>
        <w:snapToGrid w:val="0"/>
        <w:spacing w:line="360" w:lineRule="auto"/>
        <w:ind w:firstLine="560" w:firstLineChars="200"/>
        <w:rPr>
          <w:rStyle w:val="8"/>
          <w:rFonts w:ascii="仿宋" w:hAnsi="仿宋" w:eastAsia="仿宋"/>
          <w:sz w:val="28"/>
          <w:szCs w:val="28"/>
        </w:rPr>
      </w:pPr>
    </w:p>
    <w:p>
      <w:pPr>
        <w:adjustRightInd w:val="0"/>
        <w:snapToGrid w:val="0"/>
        <w:spacing w:line="360" w:lineRule="auto"/>
        <w:ind w:firstLine="560" w:firstLineChars="200"/>
        <w:rPr>
          <w:rStyle w:val="8"/>
          <w:rFonts w:ascii="仿宋" w:hAnsi="仿宋" w:eastAsia="仿宋"/>
          <w:sz w:val="28"/>
          <w:szCs w:val="28"/>
        </w:rPr>
      </w:pPr>
    </w:p>
    <w:p>
      <w:pPr>
        <w:adjustRightInd w:val="0"/>
        <w:snapToGrid w:val="0"/>
        <w:spacing w:line="360" w:lineRule="auto"/>
        <w:ind w:firstLine="560" w:firstLineChars="200"/>
        <w:rPr>
          <w:rStyle w:val="8"/>
          <w:rFonts w:ascii="仿宋" w:hAnsi="仿宋" w:eastAsia="仿宋"/>
          <w:sz w:val="28"/>
          <w:szCs w:val="28"/>
        </w:rPr>
      </w:pPr>
    </w:p>
    <w:p>
      <w:pPr>
        <w:adjustRightInd w:val="0"/>
        <w:snapToGrid w:val="0"/>
        <w:spacing w:line="360" w:lineRule="auto"/>
        <w:ind w:firstLine="560" w:firstLineChars="200"/>
        <w:rPr>
          <w:rStyle w:val="8"/>
          <w:rFonts w:ascii="仿宋" w:hAnsi="仿宋" w:eastAsia="仿宋"/>
          <w:sz w:val="28"/>
          <w:szCs w:val="28"/>
        </w:rPr>
      </w:pPr>
    </w:p>
    <w:p>
      <w:pPr>
        <w:adjustRightInd w:val="0"/>
        <w:snapToGrid w:val="0"/>
        <w:spacing w:line="360" w:lineRule="auto"/>
        <w:ind w:firstLine="560" w:firstLineChars="200"/>
        <w:rPr>
          <w:rStyle w:val="8"/>
          <w:rFonts w:ascii="仿宋" w:hAnsi="仿宋" w:eastAsia="仿宋"/>
          <w:sz w:val="28"/>
          <w:szCs w:val="28"/>
        </w:rPr>
      </w:pPr>
    </w:p>
    <w:p>
      <w:pPr>
        <w:pStyle w:val="2"/>
        <w:tabs>
          <w:tab w:val="left" w:pos="1000"/>
        </w:tabs>
        <w:adjustRightInd w:val="0"/>
        <w:snapToGrid w:val="0"/>
        <w:spacing w:line="360" w:lineRule="auto"/>
        <w:ind w:firstLine="0"/>
        <w:jc w:val="center"/>
        <w:rPr>
          <w:rFonts w:ascii="方正小标宋简体" w:hAnsi="方正小标宋简体" w:eastAsia="方正小标宋简体" w:cs="方正小标宋简体"/>
          <w:color w:val="0D0D0D"/>
          <w:sz w:val="44"/>
          <w:szCs w:val="44"/>
        </w:rPr>
      </w:pPr>
      <w:r>
        <w:rPr>
          <w:rFonts w:hint="eastAsia" w:ascii="方正小标宋简体" w:hAnsi="方正小标宋简体" w:eastAsia="方正小标宋简体" w:cs="方正小标宋简体"/>
          <w:color w:val="0D0D0D"/>
          <w:sz w:val="44"/>
          <w:szCs w:val="44"/>
        </w:rPr>
        <w:t>履约能力</w:t>
      </w:r>
    </w:p>
    <w:tbl>
      <w:tblPr>
        <w:tblStyle w:val="5"/>
        <w:tblW w:w="9639"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2610"/>
        <w:gridCol w:w="7029"/>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40" w:hRule="atLeast"/>
          <w:jc w:val="center"/>
        </w:trPr>
        <w:tc>
          <w:tcPr>
            <w:tcW w:w="2610" w:type="dxa"/>
            <w:vAlign w:val="center"/>
          </w:tcPr>
          <w:p>
            <w:pPr>
              <w:jc w:val="center"/>
              <w:rPr>
                <w:rFonts w:ascii="仿宋" w:hAnsi="仿宋" w:eastAsia="仿宋"/>
                <w:sz w:val="32"/>
                <w:szCs w:val="32"/>
              </w:rPr>
            </w:pPr>
            <w:r>
              <w:rPr>
                <w:rFonts w:hint="eastAsia" w:ascii="仿宋" w:hAnsi="仿宋" w:eastAsia="仿宋"/>
                <w:sz w:val="32"/>
                <w:szCs w:val="32"/>
              </w:rPr>
              <w:t>项目名称</w:t>
            </w:r>
          </w:p>
        </w:tc>
        <w:tc>
          <w:tcPr>
            <w:tcW w:w="7029" w:type="dxa"/>
            <w:vAlign w:val="center"/>
          </w:tcPr>
          <w:p>
            <w:pPr>
              <w:jc w:val="center"/>
              <w:rPr>
                <w:rFonts w:ascii="仿宋" w:hAnsi="仿宋" w:eastAsia="仿宋"/>
                <w:sz w:val="32"/>
                <w:szCs w:val="32"/>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40" w:hRule="atLeast"/>
          <w:jc w:val="center"/>
        </w:trPr>
        <w:tc>
          <w:tcPr>
            <w:tcW w:w="2610" w:type="dxa"/>
            <w:vAlign w:val="center"/>
          </w:tcPr>
          <w:p>
            <w:pPr>
              <w:jc w:val="center"/>
              <w:rPr>
                <w:rFonts w:ascii="仿宋" w:hAnsi="仿宋" w:eastAsia="仿宋"/>
                <w:sz w:val="32"/>
                <w:szCs w:val="32"/>
              </w:rPr>
            </w:pPr>
            <w:r>
              <w:rPr>
                <w:rFonts w:hint="eastAsia" w:ascii="仿宋" w:hAnsi="仿宋" w:eastAsia="仿宋"/>
                <w:sz w:val="32"/>
                <w:szCs w:val="32"/>
              </w:rPr>
              <w:t>项目所在地</w:t>
            </w:r>
          </w:p>
        </w:tc>
        <w:tc>
          <w:tcPr>
            <w:tcW w:w="7029" w:type="dxa"/>
            <w:vAlign w:val="center"/>
          </w:tcPr>
          <w:p>
            <w:pPr>
              <w:jc w:val="center"/>
              <w:rPr>
                <w:rFonts w:ascii="仿宋" w:hAnsi="仿宋" w:eastAsia="仿宋"/>
                <w:sz w:val="32"/>
                <w:szCs w:val="32"/>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40" w:hRule="atLeast"/>
          <w:jc w:val="center"/>
        </w:trPr>
        <w:tc>
          <w:tcPr>
            <w:tcW w:w="2610" w:type="dxa"/>
            <w:vAlign w:val="center"/>
          </w:tcPr>
          <w:p>
            <w:pPr>
              <w:jc w:val="center"/>
              <w:rPr>
                <w:rFonts w:ascii="仿宋" w:hAnsi="仿宋" w:eastAsia="仿宋"/>
                <w:sz w:val="32"/>
                <w:szCs w:val="32"/>
              </w:rPr>
            </w:pPr>
            <w:r>
              <w:rPr>
                <w:rFonts w:hint="eastAsia" w:ascii="仿宋" w:hAnsi="仿宋" w:eastAsia="仿宋"/>
                <w:sz w:val="32"/>
                <w:szCs w:val="32"/>
              </w:rPr>
              <w:t>发包人名称</w:t>
            </w:r>
          </w:p>
        </w:tc>
        <w:tc>
          <w:tcPr>
            <w:tcW w:w="7029" w:type="dxa"/>
            <w:vAlign w:val="center"/>
          </w:tcPr>
          <w:p>
            <w:pPr>
              <w:jc w:val="center"/>
              <w:rPr>
                <w:rFonts w:ascii="仿宋" w:hAnsi="仿宋" w:eastAsia="仿宋"/>
                <w:sz w:val="32"/>
                <w:szCs w:val="32"/>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40" w:hRule="atLeast"/>
          <w:jc w:val="center"/>
        </w:trPr>
        <w:tc>
          <w:tcPr>
            <w:tcW w:w="2610" w:type="dxa"/>
            <w:vAlign w:val="center"/>
          </w:tcPr>
          <w:p>
            <w:pPr>
              <w:jc w:val="center"/>
              <w:rPr>
                <w:rFonts w:ascii="仿宋" w:hAnsi="仿宋" w:eastAsia="仿宋"/>
                <w:sz w:val="32"/>
                <w:szCs w:val="32"/>
              </w:rPr>
            </w:pPr>
            <w:r>
              <w:rPr>
                <w:rFonts w:hint="eastAsia" w:ascii="仿宋" w:hAnsi="仿宋" w:eastAsia="仿宋"/>
                <w:sz w:val="32"/>
                <w:szCs w:val="32"/>
              </w:rPr>
              <w:t>发包人地址</w:t>
            </w:r>
          </w:p>
        </w:tc>
        <w:tc>
          <w:tcPr>
            <w:tcW w:w="7029" w:type="dxa"/>
            <w:vAlign w:val="center"/>
          </w:tcPr>
          <w:p>
            <w:pPr>
              <w:jc w:val="center"/>
              <w:rPr>
                <w:rFonts w:ascii="仿宋" w:hAnsi="仿宋" w:eastAsia="仿宋"/>
                <w:sz w:val="32"/>
                <w:szCs w:val="32"/>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40" w:hRule="atLeast"/>
          <w:jc w:val="center"/>
        </w:trPr>
        <w:tc>
          <w:tcPr>
            <w:tcW w:w="2610" w:type="dxa"/>
            <w:vAlign w:val="center"/>
          </w:tcPr>
          <w:p>
            <w:pPr>
              <w:jc w:val="center"/>
              <w:rPr>
                <w:rFonts w:ascii="仿宋" w:hAnsi="仿宋" w:eastAsia="仿宋"/>
                <w:sz w:val="32"/>
                <w:szCs w:val="32"/>
              </w:rPr>
            </w:pPr>
            <w:r>
              <w:rPr>
                <w:rFonts w:hint="eastAsia" w:ascii="仿宋" w:hAnsi="仿宋" w:eastAsia="仿宋"/>
                <w:sz w:val="32"/>
                <w:szCs w:val="32"/>
              </w:rPr>
              <w:t>发包人电话</w:t>
            </w:r>
          </w:p>
        </w:tc>
        <w:tc>
          <w:tcPr>
            <w:tcW w:w="7029" w:type="dxa"/>
            <w:vAlign w:val="center"/>
          </w:tcPr>
          <w:p>
            <w:pPr>
              <w:jc w:val="center"/>
              <w:rPr>
                <w:rFonts w:ascii="仿宋" w:hAnsi="仿宋" w:eastAsia="仿宋"/>
                <w:sz w:val="32"/>
                <w:szCs w:val="32"/>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40" w:hRule="atLeast"/>
          <w:jc w:val="center"/>
        </w:trPr>
        <w:tc>
          <w:tcPr>
            <w:tcW w:w="2610" w:type="dxa"/>
            <w:vAlign w:val="center"/>
          </w:tcPr>
          <w:p>
            <w:pPr>
              <w:jc w:val="center"/>
              <w:rPr>
                <w:rFonts w:ascii="仿宋" w:hAnsi="仿宋" w:eastAsia="仿宋"/>
                <w:sz w:val="32"/>
                <w:szCs w:val="32"/>
              </w:rPr>
            </w:pPr>
            <w:r>
              <w:rPr>
                <w:rFonts w:hint="eastAsia" w:ascii="仿宋" w:hAnsi="仿宋" w:eastAsia="仿宋"/>
                <w:sz w:val="32"/>
                <w:szCs w:val="32"/>
              </w:rPr>
              <w:t>项目等级</w:t>
            </w:r>
          </w:p>
        </w:tc>
        <w:tc>
          <w:tcPr>
            <w:tcW w:w="7029" w:type="dxa"/>
            <w:vAlign w:val="center"/>
          </w:tcPr>
          <w:p>
            <w:pPr>
              <w:jc w:val="center"/>
              <w:rPr>
                <w:rFonts w:ascii="仿宋" w:hAnsi="仿宋" w:eastAsia="仿宋"/>
                <w:sz w:val="32"/>
                <w:szCs w:val="32"/>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40" w:hRule="atLeast"/>
          <w:jc w:val="center"/>
        </w:trPr>
        <w:tc>
          <w:tcPr>
            <w:tcW w:w="2610" w:type="dxa"/>
            <w:vAlign w:val="center"/>
          </w:tcPr>
          <w:p>
            <w:pPr>
              <w:jc w:val="center"/>
              <w:rPr>
                <w:rFonts w:ascii="仿宋" w:hAnsi="仿宋" w:eastAsia="仿宋"/>
                <w:sz w:val="32"/>
                <w:szCs w:val="32"/>
              </w:rPr>
            </w:pPr>
            <w:r>
              <w:rPr>
                <w:rFonts w:hint="eastAsia" w:ascii="仿宋" w:hAnsi="仿宋" w:eastAsia="仿宋"/>
                <w:sz w:val="32"/>
                <w:szCs w:val="32"/>
              </w:rPr>
              <w:t>项目总投资</w:t>
            </w:r>
          </w:p>
        </w:tc>
        <w:tc>
          <w:tcPr>
            <w:tcW w:w="7029" w:type="dxa"/>
            <w:vAlign w:val="center"/>
          </w:tcPr>
          <w:p>
            <w:pPr>
              <w:jc w:val="center"/>
              <w:rPr>
                <w:rFonts w:ascii="仿宋" w:hAnsi="仿宋" w:eastAsia="仿宋"/>
                <w:sz w:val="32"/>
                <w:szCs w:val="32"/>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40" w:hRule="atLeast"/>
          <w:jc w:val="center"/>
        </w:trPr>
        <w:tc>
          <w:tcPr>
            <w:tcW w:w="2610" w:type="dxa"/>
            <w:vAlign w:val="center"/>
          </w:tcPr>
          <w:p>
            <w:pPr>
              <w:jc w:val="center"/>
              <w:rPr>
                <w:rFonts w:ascii="仿宋" w:hAnsi="仿宋" w:eastAsia="仿宋"/>
                <w:sz w:val="32"/>
                <w:szCs w:val="32"/>
                <w:highlight w:val="yellow"/>
              </w:rPr>
            </w:pPr>
            <w:r>
              <w:rPr>
                <w:rFonts w:hint="eastAsia" w:ascii="仿宋" w:hAnsi="仿宋" w:eastAsia="仿宋"/>
                <w:sz w:val="32"/>
                <w:szCs w:val="32"/>
              </w:rPr>
              <w:t>合同价格</w:t>
            </w:r>
          </w:p>
        </w:tc>
        <w:tc>
          <w:tcPr>
            <w:tcW w:w="7029" w:type="dxa"/>
            <w:vAlign w:val="center"/>
          </w:tcPr>
          <w:p>
            <w:pPr>
              <w:jc w:val="center"/>
              <w:rPr>
                <w:rFonts w:ascii="仿宋" w:hAnsi="仿宋" w:eastAsia="仿宋"/>
                <w:sz w:val="32"/>
                <w:szCs w:val="32"/>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40" w:hRule="atLeast"/>
          <w:jc w:val="center"/>
        </w:trPr>
        <w:tc>
          <w:tcPr>
            <w:tcW w:w="2610" w:type="dxa"/>
            <w:vAlign w:val="center"/>
          </w:tcPr>
          <w:p>
            <w:pPr>
              <w:jc w:val="center"/>
              <w:rPr>
                <w:rFonts w:ascii="仿宋" w:hAnsi="仿宋" w:eastAsia="仿宋"/>
                <w:sz w:val="32"/>
                <w:szCs w:val="32"/>
              </w:rPr>
            </w:pPr>
            <w:r>
              <w:rPr>
                <w:rFonts w:hint="eastAsia" w:ascii="仿宋" w:hAnsi="仿宋" w:eastAsia="仿宋"/>
                <w:sz w:val="32"/>
                <w:szCs w:val="32"/>
              </w:rPr>
              <w:t>项目负责人</w:t>
            </w:r>
          </w:p>
        </w:tc>
        <w:tc>
          <w:tcPr>
            <w:tcW w:w="7029" w:type="dxa"/>
            <w:vAlign w:val="center"/>
          </w:tcPr>
          <w:p>
            <w:pPr>
              <w:jc w:val="center"/>
              <w:rPr>
                <w:rFonts w:ascii="仿宋" w:hAnsi="仿宋" w:eastAsia="仿宋"/>
                <w:sz w:val="32"/>
                <w:szCs w:val="32"/>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40" w:hRule="atLeast"/>
          <w:jc w:val="center"/>
        </w:trPr>
        <w:tc>
          <w:tcPr>
            <w:tcW w:w="2610" w:type="dxa"/>
            <w:vAlign w:val="center"/>
          </w:tcPr>
          <w:p>
            <w:pPr>
              <w:jc w:val="center"/>
              <w:rPr>
                <w:rFonts w:ascii="仿宋" w:hAnsi="仿宋" w:eastAsia="仿宋"/>
                <w:sz w:val="32"/>
                <w:szCs w:val="32"/>
              </w:rPr>
            </w:pPr>
            <w:r>
              <w:rPr>
                <w:rFonts w:hint="eastAsia" w:ascii="仿宋" w:hAnsi="仿宋" w:eastAsia="仿宋"/>
                <w:sz w:val="32"/>
                <w:szCs w:val="32"/>
              </w:rPr>
              <w:t>项目完成情况</w:t>
            </w:r>
          </w:p>
        </w:tc>
        <w:tc>
          <w:tcPr>
            <w:tcW w:w="7029" w:type="dxa"/>
            <w:vAlign w:val="center"/>
          </w:tcPr>
          <w:p>
            <w:pPr>
              <w:jc w:val="center"/>
              <w:rPr>
                <w:rFonts w:ascii="仿宋" w:hAnsi="仿宋" w:eastAsia="仿宋"/>
                <w:sz w:val="32"/>
                <w:szCs w:val="32"/>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729" w:hRule="atLeast"/>
          <w:jc w:val="center"/>
        </w:trPr>
        <w:tc>
          <w:tcPr>
            <w:tcW w:w="2610" w:type="dxa"/>
            <w:vAlign w:val="center"/>
          </w:tcPr>
          <w:p>
            <w:pPr>
              <w:jc w:val="center"/>
              <w:rPr>
                <w:rFonts w:ascii="仿宋" w:hAnsi="仿宋" w:eastAsia="仿宋"/>
                <w:sz w:val="32"/>
                <w:szCs w:val="32"/>
              </w:rPr>
            </w:pPr>
            <w:r>
              <w:rPr>
                <w:rFonts w:hint="eastAsia" w:ascii="仿宋" w:hAnsi="仿宋" w:eastAsia="仿宋"/>
                <w:sz w:val="32"/>
                <w:szCs w:val="32"/>
              </w:rPr>
              <w:t>项目描述</w:t>
            </w:r>
          </w:p>
        </w:tc>
        <w:tc>
          <w:tcPr>
            <w:tcW w:w="7029" w:type="dxa"/>
          </w:tcPr>
          <w:p>
            <w:pPr>
              <w:rPr>
                <w:rFonts w:ascii="仿宋" w:hAnsi="仿宋" w:eastAsia="仿宋"/>
                <w:sz w:val="32"/>
                <w:szCs w:val="32"/>
                <w:u w:val="single"/>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582" w:hRule="atLeast"/>
          <w:jc w:val="center"/>
        </w:trPr>
        <w:tc>
          <w:tcPr>
            <w:tcW w:w="2610" w:type="dxa"/>
            <w:tcBorders>
              <w:top w:val="single" w:color="auto" w:sz="4" w:space="0"/>
            </w:tcBorders>
            <w:vAlign w:val="center"/>
          </w:tcPr>
          <w:p>
            <w:pPr>
              <w:jc w:val="center"/>
              <w:rPr>
                <w:rFonts w:ascii="仿宋" w:hAnsi="仿宋" w:eastAsia="仿宋"/>
                <w:sz w:val="32"/>
                <w:szCs w:val="32"/>
              </w:rPr>
            </w:pPr>
            <w:r>
              <w:rPr>
                <w:rFonts w:hint="eastAsia" w:ascii="仿宋" w:hAnsi="仿宋" w:eastAsia="仿宋"/>
                <w:sz w:val="32"/>
                <w:szCs w:val="32"/>
              </w:rPr>
              <w:t>备注</w:t>
            </w:r>
          </w:p>
        </w:tc>
        <w:tc>
          <w:tcPr>
            <w:tcW w:w="7029" w:type="dxa"/>
            <w:tcBorders>
              <w:top w:val="single" w:color="auto" w:sz="4" w:space="0"/>
            </w:tcBorders>
            <w:vAlign w:val="center"/>
          </w:tcPr>
          <w:p>
            <w:pPr>
              <w:jc w:val="center"/>
              <w:rPr>
                <w:rFonts w:ascii="仿宋" w:hAnsi="仿宋" w:eastAsia="仿宋"/>
                <w:sz w:val="32"/>
                <w:szCs w:val="32"/>
              </w:rPr>
            </w:pPr>
          </w:p>
        </w:tc>
      </w:tr>
    </w:tbl>
    <w:p>
      <w:pPr>
        <w:spacing w:line="360" w:lineRule="exact"/>
        <w:ind w:left="92" w:leftChars="44" w:right="94" w:rightChars="45"/>
        <w:rPr>
          <w:rFonts w:ascii="仿宋" w:hAnsi="仿宋" w:eastAsia="仿宋"/>
          <w:sz w:val="24"/>
          <w:szCs w:val="24"/>
        </w:rPr>
      </w:pPr>
      <w:r>
        <w:rPr>
          <w:rFonts w:hint="eastAsia" w:ascii="仿宋" w:hAnsi="仿宋" w:eastAsia="仿宋"/>
          <w:sz w:val="24"/>
          <w:szCs w:val="24"/>
        </w:rPr>
        <w:t>注：①投标人2020年以来同类项目业绩，以投标人所提供项目合同或中标通知书为依据。</w:t>
      </w:r>
    </w:p>
    <w:p>
      <w:pPr>
        <w:spacing w:line="360" w:lineRule="exact"/>
        <w:ind w:left="92" w:leftChars="44" w:right="94" w:rightChars="45" w:firstLine="480" w:firstLineChars="200"/>
        <w:rPr>
          <w:rFonts w:ascii="仿宋" w:hAnsi="仿宋" w:eastAsia="仿宋"/>
          <w:sz w:val="24"/>
          <w:szCs w:val="24"/>
        </w:rPr>
      </w:pPr>
      <w:r>
        <w:rPr>
          <w:rFonts w:hint="eastAsia" w:ascii="仿宋" w:hAnsi="仿宋" w:eastAsia="仿宋"/>
          <w:sz w:val="24"/>
          <w:szCs w:val="24"/>
        </w:rPr>
        <w:t>②投标人应提供已完成的类似项目情况。每张表格只填写一个项目，并标明序号。</w:t>
      </w:r>
    </w:p>
    <w:p>
      <w:pPr>
        <w:spacing w:line="360" w:lineRule="exact"/>
        <w:ind w:left="92" w:leftChars="44" w:right="94" w:rightChars="45" w:firstLine="480" w:firstLineChars="200"/>
        <w:rPr>
          <w:rFonts w:ascii="仿宋" w:hAnsi="仿宋" w:eastAsia="仿宋"/>
          <w:sz w:val="24"/>
          <w:szCs w:val="24"/>
        </w:rPr>
      </w:pPr>
      <w:r>
        <w:rPr>
          <w:rFonts w:hint="eastAsia" w:ascii="仿宋" w:hAnsi="仿宋" w:eastAsia="仿宋"/>
          <w:sz w:val="24"/>
          <w:szCs w:val="24"/>
        </w:rPr>
        <w:t>③本表后应附中标通知书或合同协议书的复印件。</w:t>
      </w:r>
    </w:p>
    <w:p>
      <w:pPr>
        <w:spacing w:line="360" w:lineRule="exact"/>
        <w:ind w:left="92" w:leftChars="44" w:right="94" w:rightChars="45" w:firstLine="480" w:firstLineChars="200"/>
        <w:rPr>
          <w:rFonts w:ascii="仿宋" w:hAnsi="仿宋" w:eastAsia="仿宋"/>
          <w:sz w:val="24"/>
          <w:szCs w:val="24"/>
        </w:rPr>
      </w:pPr>
      <w:r>
        <w:rPr>
          <w:rFonts w:hint="eastAsia" w:ascii="仿宋" w:hAnsi="仿宋" w:eastAsia="仿宋"/>
          <w:sz w:val="24"/>
          <w:szCs w:val="24"/>
        </w:rPr>
        <w:t>④如近年来，投标人法人机构发生合法变更或重组或法人名称变更时，应提供相关部门的合法批件或其他相关证明材料来证明其所附业绩的继承性。</w:t>
      </w:r>
    </w:p>
    <w:p>
      <w:pPr>
        <w:spacing w:line="360" w:lineRule="exact"/>
        <w:ind w:left="92" w:leftChars="44" w:right="94" w:rightChars="45" w:firstLine="480" w:firstLineChars="200"/>
        <w:rPr>
          <w:rFonts w:ascii="仿宋" w:hAnsi="仿宋" w:eastAsia="仿宋"/>
          <w:sz w:val="24"/>
          <w:szCs w:val="24"/>
        </w:rPr>
      </w:pPr>
    </w:p>
    <w:p>
      <w:pPr>
        <w:jc w:val="center"/>
        <w:rPr>
          <w:rFonts w:ascii="仿宋" w:hAnsi="仿宋" w:eastAsia="仿宋"/>
          <w:b/>
          <w:bCs/>
          <w:sz w:val="32"/>
          <w:szCs w:val="32"/>
        </w:rPr>
      </w:pPr>
      <w:r>
        <w:rPr>
          <w:rFonts w:hint="eastAsia" w:ascii="仿宋" w:hAnsi="仿宋" w:eastAsia="仿宋"/>
          <w:b/>
          <w:bCs/>
          <w:sz w:val="32"/>
          <w:szCs w:val="32"/>
        </w:rPr>
        <w:t>无重大违法记录声明书</w:t>
      </w:r>
    </w:p>
    <w:p>
      <w:pPr>
        <w:jc w:val="center"/>
        <w:rPr>
          <w:rFonts w:ascii="仿宋" w:hAnsi="仿宋" w:eastAsia="仿宋"/>
          <w:b/>
          <w:bCs/>
          <w:sz w:val="32"/>
          <w:szCs w:val="32"/>
        </w:rPr>
      </w:pPr>
    </w:p>
    <w:p>
      <w:pPr>
        <w:spacing w:line="640" w:lineRule="exact"/>
        <w:rPr>
          <w:rFonts w:ascii="仿宋" w:hAnsi="仿宋" w:eastAsia="仿宋"/>
          <w:sz w:val="28"/>
          <w:szCs w:val="28"/>
        </w:rPr>
      </w:pPr>
      <w:r>
        <w:rPr>
          <w:rFonts w:hint="eastAsia" w:ascii="仿宋" w:hAnsi="仿宋" w:eastAsia="仿宋"/>
          <w:sz w:val="28"/>
          <w:szCs w:val="28"/>
        </w:rPr>
        <w:t>致：广西壮族自治区</w:t>
      </w:r>
      <w:r>
        <w:rPr>
          <w:rFonts w:hint="eastAsia" w:ascii="仿宋" w:hAnsi="仿宋" w:eastAsia="仿宋"/>
          <w:sz w:val="28"/>
          <w:szCs w:val="28"/>
          <w:lang w:eastAsia="zh-CN"/>
        </w:rPr>
        <w:t>象州</w:t>
      </w:r>
      <w:bookmarkStart w:id="1" w:name="_GoBack"/>
      <w:bookmarkEnd w:id="1"/>
      <w:r>
        <w:rPr>
          <w:rFonts w:hint="eastAsia" w:ascii="仿宋" w:hAnsi="仿宋" w:eastAsia="仿宋"/>
          <w:sz w:val="28"/>
          <w:szCs w:val="28"/>
        </w:rPr>
        <w:t xml:space="preserve">公路养护中心 </w:t>
      </w:r>
    </w:p>
    <w:p>
      <w:pPr>
        <w:spacing w:line="640" w:lineRule="exact"/>
        <w:ind w:firstLine="560" w:firstLineChars="200"/>
        <w:rPr>
          <w:rFonts w:ascii="仿宋" w:hAnsi="仿宋" w:eastAsia="仿宋"/>
          <w:sz w:val="28"/>
          <w:szCs w:val="28"/>
        </w:rPr>
      </w:pPr>
      <w:r>
        <w:rPr>
          <w:rFonts w:hint="eastAsia" w:ascii="仿宋" w:hAnsi="仿宋" w:eastAsia="仿宋"/>
          <w:sz w:val="28"/>
          <w:szCs w:val="28"/>
        </w:rPr>
        <w:t>我</w:t>
      </w:r>
      <w:r>
        <w:rPr>
          <w:rFonts w:hint="eastAsia" w:ascii="仿宋" w:hAnsi="仿宋" w:eastAsia="仿宋"/>
          <w:sz w:val="28"/>
          <w:szCs w:val="28"/>
          <w:u w:val="single"/>
        </w:rPr>
        <w:t xml:space="preserve">         </w:t>
      </w:r>
      <w:r>
        <w:rPr>
          <w:rFonts w:hint="eastAsia" w:ascii="仿宋" w:hAnsi="仿宋" w:eastAsia="仿宋"/>
          <w:sz w:val="28"/>
          <w:szCs w:val="28"/>
        </w:rPr>
        <w:t>（公司）郑重声明，在参加本项目采购活动前3年内在经营活动中没有重大违法记录（重大违法记录是指供应商因违法经营受到刑事处罚或者责令停产停业、吊销许可证或者执照、较大数额罚款等行政处罚），未被列入失信被执行人、重大税收违法案件当事人名单、政府采购严重违法失信行为记录名单，完全符合《中华人民共和国政府采购法》第二十二条规定的供应商资格条件，我方对此声明负全部法律责任。</w:t>
      </w:r>
    </w:p>
    <w:p>
      <w:pPr>
        <w:spacing w:line="640" w:lineRule="exact"/>
        <w:ind w:firstLine="560" w:firstLineChars="200"/>
        <w:rPr>
          <w:rFonts w:ascii="仿宋" w:hAnsi="仿宋" w:eastAsia="仿宋"/>
          <w:sz w:val="28"/>
          <w:szCs w:val="28"/>
        </w:rPr>
      </w:pPr>
    </w:p>
    <w:p>
      <w:pPr>
        <w:spacing w:line="640" w:lineRule="exact"/>
        <w:ind w:firstLine="560" w:firstLineChars="200"/>
        <w:rPr>
          <w:rFonts w:ascii="仿宋" w:hAnsi="仿宋" w:eastAsia="仿宋"/>
          <w:sz w:val="28"/>
          <w:szCs w:val="28"/>
        </w:rPr>
      </w:pPr>
    </w:p>
    <w:p>
      <w:pPr>
        <w:spacing w:line="640" w:lineRule="exact"/>
        <w:ind w:firstLine="560" w:firstLineChars="200"/>
        <w:rPr>
          <w:rStyle w:val="8"/>
          <w:rFonts w:ascii="仿宋" w:hAnsi="仿宋" w:eastAsia="仿宋"/>
          <w:sz w:val="28"/>
          <w:szCs w:val="28"/>
        </w:rPr>
      </w:pPr>
      <w:r>
        <w:rPr>
          <w:rStyle w:val="8"/>
          <w:rFonts w:hint="eastAsia" w:ascii="仿宋" w:hAnsi="仿宋" w:eastAsia="仿宋"/>
          <w:sz w:val="28"/>
          <w:szCs w:val="28"/>
        </w:rPr>
        <w:t xml:space="preserve">供应商（公章）：  </w:t>
      </w:r>
    </w:p>
    <w:p>
      <w:pPr>
        <w:spacing w:line="640" w:lineRule="exact"/>
        <w:ind w:firstLine="560" w:firstLineChars="200"/>
        <w:rPr>
          <w:rStyle w:val="8"/>
          <w:rFonts w:ascii="仿宋" w:hAnsi="仿宋" w:eastAsia="仿宋"/>
          <w:sz w:val="28"/>
          <w:szCs w:val="28"/>
        </w:rPr>
      </w:pPr>
      <w:r>
        <w:rPr>
          <w:rStyle w:val="8"/>
          <w:rFonts w:hint="eastAsia" w:ascii="仿宋" w:hAnsi="仿宋" w:eastAsia="仿宋"/>
          <w:sz w:val="28"/>
          <w:szCs w:val="28"/>
        </w:rPr>
        <w:t>法定代表人（负责人）或委托代理人签字：</w:t>
      </w:r>
      <w:r>
        <w:rPr>
          <w:rStyle w:val="8"/>
          <w:rFonts w:hint="eastAsia" w:ascii="ˎ̥" w:hAnsi="ˎ̥" w:eastAsia="仿宋"/>
          <w:sz w:val="28"/>
          <w:szCs w:val="28"/>
        </w:rPr>
        <w:t xml:space="preserve">   </w:t>
      </w:r>
    </w:p>
    <w:p>
      <w:pPr>
        <w:spacing w:line="640" w:lineRule="exact"/>
        <w:ind w:firstLine="560" w:firstLineChars="200"/>
        <w:rPr>
          <w:rStyle w:val="8"/>
          <w:rFonts w:ascii="仿宋" w:hAnsi="仿宋" w:eastAsia="仿宋"/>
          <w:sz w:val="28"/>
          <w:szCs w:val="28"/>
        </w:rPr>
      </w:pPr>
      <w:r>
        <w:rPr>
          <w:rStyle w:val="8"/>
          <w:rFonts w:hint="eastAsia" w:ascii="仿宋" w:hAnsi="仿宋" w:eastAsia="仿宋"/>
          <w:sz w:val="28"/>
          <w:szCs w:val="28"/>
        </w:rPr>
        <w:t>日期：</w:t>
      </w:r>
      <w:r>
        <w:rPr>
          <w:rStyle w:val="8"/>
          <w:rFonts w:hint="eastAsia" w:ascii="ˎ̥" w:hAnsi="ˎ̥" w:eastAsia="仿宋"/>
          <w:sz w:val="28"/>
          <w:szCs w:val="28"/>
        </w:rPr>
        <w:t xml:space="preserve">      </w:t>
      </w:r>
      <w:r>
        <w:rPr>
          <w:rStyle w:val="8"/>
          <w:rFonts w:hint="eastAsia" w:ascii="仿宋" w:hAnsi="仿宋" w:eastAsia="仿宋"/>
          <w:sz w:val="28"/>
          <w:szCs w:val="28"/>
        </w:rPr>
        <w:t>年</w:t>
      </w:r>
      <w:r>
        <w:rPr>
          <w:rStyle w:val="8"/>
          <w:rFonts w:hint="eastAsia" w:ascii="ˎ̥" w:hAnsi="ˎ̥" w:eastAsia="仿宋"/>
          <w:sz w:val="28"/>
          <w:szCs w:val="28"/>
        </w:rPr>
        <w:t xml:space="preserve">    </w:t>
      </w:r>
      <w:r>
        <w:rPr>
          <w:rStyle w:val="8"/>
          <w:rFonts w:hint="eastAsia" w:ascii="仿宋" w:hAnsi="仿宋" w:eastAsia="仿宋"/>
          <w:sz w:val="28"/>
          <w:szCs w:val="28"/>
        </w:rPr>
        <w:t>月</w:t>
      </w:r>
      <w:r>
        <w:rPr>
          <w:rStyle w:val="8"/>
          <w:rFonts w:hint="eastAsia" w:ascii="ˎ̥" w:hAnsi="ˎ̥" w:eastAsia="仿宋"/>
          <w:sz w:val="28"/>
          <w:szCs w:val="28"/>
        </w:rPr>
        <w:t xml:space="preserve">    </w:t>
      </w:r>
      <w:r>
        <w:rPr>
          <w:rStyle w:val="8"/>
          <w:rFonts w:hint="eastAsia" w:ascii="仿宋" w:hAnsi="仿宋" w:eastAsia="仿宋"/>
          <w:sz w:val="28"/>
          <w:szCs w:val="28"/>
        </w:rPr>
        <w:t>日</w:t>
      </w:r>
    </w:p>
    <w:p>
      <w:pPr>
        <w:spacing w:line="580" w:lineRule="exact"/>
        <w:ind w:firstLine="560" w:firstLineChars="200"/>
        <w:rPr>
          <w:rFonts w:ascii="仿宋_GB2312" w:eastAsia="仿宋_GB2312" w:cs="仿宋_GB2312"/>
          <w:sz w:val="28"/>
          <w:szCs w:val="28"/>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ourier New">
    <w:panose1 w:val="02070309020205020404"/>
    <w:charset w:val="00"/>
    <w:family w:val="modern"/>
    <w:pitch w:val="default"/>
    <w:sig w:usb0="E0002AFF" w:usb1="C0007843" w:usb2="00000009" w:usb3="00000000" w:csb0="400001FF" w:csb1="FFFF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ˎ̥">
    <w:altName w:val="Times New Roman"/>
    <w:panose1 w:val="00000000000000000000"/>
    <w:charset w:val="00"/>
    <w:family w:val="roman"/>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tabs>
        <w:tab w:val="left" w:pos="7125"/>
        <w:tab w:val="left" w:pos="7500"/>
        <w:tab w:val="clear" w:pos="4153"/>
        <w:tab w:val="clear" w:pos="8306"/>
      </w:tabs>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4"/>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DB823D4"/>
    <w:rsid w:val="00710D32"/>
    <w:rsid w:val="00A040ED"/>
    <w:rsid w:val="0FB64C56"/>
    <w:rsid w:val="32FC5BC0"/>
    <w:rsid w:val="3DB823D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6">
    <w:name w:val="Default Paragraph Font"/>
    <w:semiHidden/>
    <w:unhideWhenUsed/>
    <w:uiPriority w:val="1"/>
  </w:style>
  <w:style w:type="table" w:default="1" w:styleId="5">
    <w:name w:val="Normal Table"/>
    <w:semiHidden/>
    <w:unhideWhenUsed/>
    <w:uiPriority w:val="99"/>
    <w:tblPr>
      <w:tblLayout w:type="fixed"/>
      <w:tblCellMar>
        <w:top w:w="0" w:type="dxa"/>
        <w:left w:w="108" w:type="dxa"/>
        <w:bottom w:w="0" w:type="dxa"/>
        <w:right w:w="108" w:type="dxa"/>
      </w:tblCellMar>
    </w:tblPr>
  </w:style>
  <w:style w:type="paragraph" w:styleId="2">
    <w:name w:val="Normal Indent"/>
    <w:basedOn w:val="1"/>
    <w:qFormat/>
    <w:uiPriority w:val="0"/>
    <w:pPr>
      <w:ind w:firstLine="420"/>
    </w:pPr>
  </w:style>
  <w:style w:type="paragraph" w:styleId="3">
    <w:name w:val="Plain Text"/>
    <w:basedOn w:val="1"/>
    <w:qFormat/>
    <w:uiPriority w:val="0"/>
    <w:rPr>
      <w:rFonts w:ascii="宋体" w:hAnsi="Courier New"/>
    </w:rPr>
  </w:style>
  <w:style w:type="paragraph" w:styleId="4">
    <w:name w:val="footer"/>
    <w:basedOn w:val="1"/>
    <w:qFormat/>
    <w:uiPriority w:val="0"/>
    <w:pPr>
      <w:tabs>
        <w:tab w:val="center" w:pos="4153"/>
        <w:tab w:val="right" w:pos="8306"/>
      </w:tabs>
      <w:snapToGrid w:val="0"/>
      <w:jc w:val="left"/>
    </w:pPr>
    <w:rPr>
      <w:rFonts w:ascii="仿宋_GB2312" w:eastAsia="仿宋_GB2312"/>
      <w:sz w:val="18"/>
      <w:szCs w:val="18"/>
    </w:rPr>
  </w:style>
  <w:style w:type="table" w:customStyle="1" w:styleId="7">
    <w:name w:val="Table Normal"/>
    <w:unhideWhenUsed/>
    <w:qFormat/>
    <w:uiPriority w:val="0"/>
    <w:tblPr>
      <w:tblLayout w:type="fixed"/>
      <w:tblCellMar>
        <w:top w:w="0" w:type="dxa"/>
        <w:left w:w="0" w:type="dxa"/>
        <w:bottom w:w="0" w:type="dxa"/>
        <w:right w:w="0" w:type="dxa"/>
      </w:tblCellMar>
    </w:tblPr>
  </w:style>
  <w:style w:type="character" w:customStyle="1" w:styleId="8">
    <w:name w:val="textcontents"/>
    <w:basedOn w:val="6"/>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1389</Words>
  <Characters>638</Characters>
  <Lines>5</Lines>
  <Paragraphs>4</Paragraphs>
  <TotalTime>3</TotalTime>
  <ScaleCrop>false</ScaleCrop>
  <LinksUpToDate>false</LinksUpToDate>
  <CharactersWithSpaces>2023</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2024-12-27T07:33:00Z</dcterms:created>
  <dc:creator>白露未已º</dc:creator>
  <cp:lastModifiedBy>Administrator</cp:lastModifiedBy>
  <dcterms:modified xsi:type="dcterms:W3CDTF">2025-01-10T07:11:49Z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y fmtid="{D5CDD505-2E9C-101B-9397-08002B2CF9AE}" pid="3" name="ICV">
    <vt:lpwstr>72DFFE0AA32C4DEDA96AC96D0881AE11_11</vt:lpwstr>
  </property>
  <property fmtid="{D5CDD505-2E9C-101B-9397-08002B2CF9AE}" pid="4" name="KSOTemplateDocerSaveRecord">
    <vt:lpwstr>eyJoZGlkIjoiOGM2OTlmYTQ5NGIyZTFlZDU1YTE1MWZmYjAzZTY1NzciLCJ1c2VySWQiOiI4NzYxMzA0MjgifQ==</vt:lpwstr>
  </property>
</Properties>
</file>